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66" w:rsidRPr="00A57429" w:rsidRDefault="000323BE" w:rsidP="000323BE">
      <w:pPr>
        <w:spacing w:after="240"/>
        <w:rPr>
          <w:rFonts w:cs="Arial"/>
          <w:color w:val="000000"/>
          <w:sz w:val="18"/>
          <w:lang w:val="de-DE"/>
        </w:rPr>
      </w:pPr>
      <w:r>
        <w:rPr>
          <w:noProof/>
          <w:sz w:val="18"/>
          <w:lang w:val="de-DE" w:eastAsia="de-DE"/>
        </w:rPr>
        <w:drawing>
          <wp:anchor distT="0" distB="0" distL="114300" distR="114300" simplePos="0" relativeHeight="251659264" behindDoc="0" locked="0" layoutInCell="1" allowOverlap="1" wp14:anchorId="316EA46E" wp14:editId="7CA6E740">
            <wp:simplePos x="0" y="0"/>
            <wp:positionH relativeFrom="column">
              <wp:posOffset>-755650</wp:posOffset>
            </wp:positionH>
            <wp:positionV relativeFrom="paragraph">
              <wp:posOffset>486410</wp:posOffset>
            </wp:positionV>
            <wp:extent cx="107950" cy="1619885"/>
            <wp:effectExtent l="0" t="0" r="6350" b="0"/>
            <wp:wrapNone/>
            <wp:docPr id="9" name="Bild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 cy="1619885"/>
                    </a:xfrm>
                    <a:prstGeom prst="rect">
                      <a:avLst/>
                    </a:prstGeom>
                    <a:noFill/>
                  </pic:spPr>
                </pic:pic>
              </a:graphicData>
            </a:graphic>
            <wp14:sizeRelH relativeFrom="page">
              <wp14:pctWidth>0</wp14:pctWidth>
            </wp14:sizeRelH>
            <wp14:sizeRelV relativeFrom="page">
              <wp14:pctHeight>0</wp14:pctHeight>
            </wp14:sizeRelV>
          </wp:anchor>
        </w:drawing>
      </w:r>
      <w:r w:rsidR="005A7A78" w:rsidRPr="00A57429">
        <w:rPr>
          <w:caps/>
          <w:sz w:val="28"/>
          <w:lang w:val="de-DE"/>
        </w:rPr>
        <w:t>Presse Information</w:t>
      </w:r>
      <w:r w:rsidR="00D549BF" w:rsidRPr="00A57429">
        <w:rPr>
          <w:caps/>
          <w:sz w:val="28"/>
          <w:lang w:val="de-DE"/>
        </w:rPr>
        <w:t xml:space="preserve"> </w:t>
      </w:r>
      <w:r w:rsidR="00D549BF" w:rsidRPr="00A57429">
        <w:rPr>
          <w:rFonts w:cs="Arial"/>
          <w:caps/>
          <w:sz w:val="28"/>
          <w:lang w:val="de-DE"/>
        </w:rPr>
        <w:t>▪</w:t>
      </w:r>
      <w:r w:rsidR="00D549BF" w:rsidRPr="00A57429">
        <w:rPr>
          <w:caps/>
          <w:sz w:val="28"/>
          <w:lang w:val="de-DE"/>
        </w:rPr>
        <w:t xml:space="preserve"> Press release</w:t>
      </w:r>
    </w:p>
    <w:p w:rsidR="00FD134D" w:rsidRPr="009005A3" w:rsidRDefault="000323BE" w:rsidP="005A7A78">
      <w:pPr>
        <w:pStyle w:val="Textkrper"/>
        <w:tabs>
          <w:tab w:val="clear" w:pos="1872"/>
          <w:tab w:val="clear" w:pos="3744"/>
          <w:tab w:val="clear" w:pos="6048"/>
          <w:tab w:val="left" w:pos="2835"/>
        </w:tabs>
        <w:spacing w:after="480"/>
        <w:ind w:right="-2"/>
        <w:rPr>
          <w:rStyle w:val="cs1b16eeb51"/>
          <w:rFonts w:ascii="Arial" w:hAnsi="Arial" w:cs="Arial"/>
          <w:b/>
          <w:i/>
          <w:sz w:val="24"/>
          <w:szCs w:val="24"/>
          <w:lang w:val="de-DE"/>
        </w:rPr>
      </w:pPr>
      <w:r w:rsidRPr="00FD134D">
        <w:rPr>
          <w:rStyle w:val="cs1b16eeb51"/>
          <w:rFonts w:ascii="Arial" w:hAnsi="Arial" w:cs="Arial"/>
          <w:sz w:val="24"/>
          <w:szCs w:val="24"/>
          <w:lang w:val="de-DE"/>
        </w:rPr>
        <w:br/>
      </w:r>
      <w:r w:rsidR="00C41086">
        <w:rPr>
          <w:rStyle w:val="cs1b16eeb51"/>
          <w:rFonts w:ascii="Arial" w:hAnsi="Arial" w:cs="Arial"/>
          <w:b/>
          <w:sz w:val="24"/>
          <w:szCs w:val="24"/>
          <w:lang w:val="de-DE"/>
        </w:rPr>
        <w:t>Industrielles Energie Management</w:t>
      </w:r>
      <w:r w:rsidR="00FD134D" w:rsidRPr="00FD134D">
        <w:rPr>
          <w:rStyle w:val="cs1b16eeb51"/>
          <w:rFonts w:ascii="Arial" w:hAnsi="Arial" w:cs="Arial"/>
          <w:b/>
          <w:sz w:val="24"/>
          <w:szCs w:val="24"/>
          <w:lang w:val="de-DE"/>
        </w:rPr>
        <w:br/>
      </w:r>
      <w:r w:rsidR="00A25C2F" w:rsidRPr="00A25C2F">
        <w:rPr>
          <w:rStyle w:val="cs1b16eeb51"/>
          <w:rFonts w:ascii="Arial" w:hAnsi="Arial" w:cs="Arial"/>
          <w:b/>
          <w:sz w:val="24"/>
          <w:szCs w:val="24"/>
          <w:lang w:val="de-DE"/>
        </w:rPr>
        <w:t>Das</w:t>
      </w:r>
      <w:r w:rsidR="00A25C2F">
        <w:rPr>
          <w:rStyle w:val="cs1b16eeb51"/>
          <w:rFonts w:ascii="Arial" w:hAnsi="Arial" w:cs="Arial"/>
          <w:b/>
          <w:i/>
          <w:sz w:val="24"/>
          <w:szCs w:val="24"/>
          <w:lang w:val="de-DE"/>
        </w:rPr>
        <w:t xml:space="preserve"> </w:t>
      </w:r>
      <w:r w:rsidR="00AE3C91">
        <w:rPr>
          <w:rStyle w:val="cs1b16eeb51"/>
          <w:rFonts w:ascii="Arial" w:hAnsi="Arial" w:cs="Arial"/>
          <w:b/>
          <w:i/>
          <w:sz w:val="24"/>
          <w:szCs w:val="24"/>
          <w:lang w:val="de-DE"/>
        </w:rPr>
        <w:t>„</w:t>
      </w:r>
      <w:r w:rsidR="009005A3">
        <w:rPr>
          <w:rStyle w:val="cs1b16eeb51"/>
          <w:rFonts w:ascii="Arial" w:hAnsi="Arial" w:cs="Arial"/>
          <w:b/>
          <w:i/>
          <w:sz w:val="24"/>
          <w:szCs w:val="24"/>
          <w:lang w:val="de-DE"/>
        </w:rPr>
        <w:t>4-in-1</w:t>
      </w:r>
      <w:r w:rsidR="00AE3C91">
        <w:rPr>
          <w:rStyle w:val="cs1b16eeb51"/>
          <w:rFonts w:ascii="Arial" w:hAnsi="Arial" w:cs="Arial"/>
          <w:b/>
          <w:i/>
          <w:sz w:val="24"/>
          <w:szCs w:val="24"/>
          <w:lang w:val="de-DE"/>
        </w:rPr>
        <w:t>“</w:t>
      </w:r>
      <w:r w:rsidR="00AE3C91">
        <w:rPr>
          <w:rStyle w:val="cs1b16eeb51"/>
          <w:rFonts w:ascii="Arial" w:hAnsi="Arial" w:cs="Arial"/>
          <w:b/>
          <w:sz w:val="24"/>
          <w:szCs w:val="24"/>
          <w:lang w:val="de-DE"/>
        </w:rPr>
        <w:t xml:space="preserve"> </w:t>
      </w:r>
      <w:r w:rsidR="008F6770">
        <w:rPr>
          <w:rStyle w:val="cs1b16eeb51"/>
          <w:rFonts w:ascii="Arial" w:hAnsi="Arial" w:cs="Arial"/>
          <w:b/>
          <w:sz w:val="24"/>
          <w:szCs w:val="24"/>
          <w:lang w:val="de-DE"/>
        </w:rPr>
        <w:t>System</w:t>
      </w:r>
      <w:r w:rsidR="00AE3C91" w:rsidRPr="00AE3C91">
        <w:rPr>
          <w:rStyle w:val="cs1b16eeb51"/>
          <w:rFonts w:ascii="Arial" w:hAnsi="Arial" w:cs="Arial"/>
          <w:b/>
          <w:sz w:val="24"/>
          <w:szCs w:val="24"/>
          <w:lang w:val="de-DE"/>
        </w:rPr>
        <w:t xml:space="preserve"> </w:t>
      </w:r>
      <w:r w:rsidR="00AD33C1">
        <w:rPr>
          <w:rStyle w:val="cs1b16eeb51"/>
          <w:rFonts w:ascii="Arial" w:hAnsi="Arial" w:cs="Arial"/>
          <w:b/>
          <w:sz w:val="24"/>
          <w:szCs w:val="24"/>
          <w:lang w:val="de-DE"/>
        </w:rPr>
        <w:t xml:space="preserve">für </w:t>
      </w:r>
      <w:r w:rsidR="00A25C2F">
        <w:rPr>
          <w:rStyle w:val="cs1b16eeb51"/>
          <w:rFonts w:ascii="Arial" w:hAnsi="Arial" w:cs="Arial"/>
          <w:b/>
          <w:sz w:val="24"/>
          <w:szCs w:val="24"/>
          <w:lang w:val="de-DE"/>
        </w:rPr>
        <w:t>die Energietransparenz</w:t>
      </w:r>
      <w:r w:rsidR="00AE3C91">
        <w:rPr>
          <w:rStyle w:val="cs1b16eeb51"/>
          <w:rFonts w:ascii="Arial" w:hAnsi="Arial" w:cs="Arial"/>
          <w:b/>
          <w:sz w:val="24"/>
          <w:szCs w:val="24"/>
          <w:lang w:val="de-DE"/>
        </w:rPr>
        <w:t xml:space="preserve"> </w:t>
      </w:r>
      <w:r w:rsidR="00A25C2F">
        <w:rPr>
          <w:rStyle w:val="cs1b16eeb51"/>
          <w:rFonts w:ascii="Arial" w:hAnsi="Arial" w:cs="Arial"/>
          <w:b/>
          <w:sz w:val="24"/>
          <w:szCs w:val="24"/>
          <w:lang w:val="de-DE"/>
        </w:rPr>
        <w:t>&amp; Energieeinsparung</w:t>
      </w:r>
    </w:p>
    <w:p w:rsidR="00A06147" w:rsidRDefault="00665DEC" w:rsidP="00805E28">
      <w:pPr>
        <w:jc w:val="both"/>
      </w:pPr>
      <w:r>
        <w:rPr>
          <w:b/>
          <w:noProof/>
          <w:lang w:val="de-DE" w:eastAsia="de-DE"/>
        </w:rPr>
        <mc:AlternateContent>
          <mc:Choice Requires="wpg">
            <w:drawing>
              <wp:anchor distT="0" distB="0" distL="114300" distR="114300" simplePos="0" relativeHeight="251674624" behindDoc="0" locked="0" layoutInCell="1" allowOverlap="1">
                <wp:simplePos x="0" y="0"/>
                <wp:positionH relativeFrom="column">
                  <wp:posOffset>3034665</wp:posOffset>
                </wp:positionH>
                <wp:positionV relativeFrom="paragraph">
                  <wp:posOffset>59690</wp:posOffset>
                </wp:positionV>
                <wp:extent cx="2743200" cy="2442845"/>
                <wp:effectExtent l="0" t="0" r="19050" b="0"/>
                <wp:wrapSquare wrapText="bothSides"/>
                <wp:docPr id="11" name="Gruppieren 11"/>
                <wp:cNvGraphicFramePr/>
                <a:graphic xmlns:a="http://schemas.openxmlformats.org/drawingml/2006/main">
                  <a:graphicData uri="http://schemas.microsoft.com/office/word/2010/wordprocessingGroup">
                    <wpg:wgp>
                      <wpg:cNvGrpSpPr/>
                      <wpg:grpSpPr>
                        <a:xfrm>
                          <a:off x="0" y="0"/>
                          <a:ext cx="2743200" cy="2442845"/>
                          <a:chOff x="0" y="0"/>
                          <a:chExt cx="2743200" cy="2443099"/>
                        </a:xfrm>
                      </wpg:grpSpPr>
                      <wps:wsp>
                        <wps:cNvPr id="8" name="Rectangle 3"/>
                        <wps:cNvSpPr>
                          <a:spLocks noChangeArrowheads="1"/>
                        </wps:cNvSpPr>
                        <wps:spPr bwMode="auto">
                          <a:xfrm>
                            <a:off x="0" y="0"/>
                            <a:ext cx="2743200" cy="1967230"/>
                          </a:xfrm>
                          <a:prstGeom prst="rect">
                            <a:avLst/>
                          </a:prstGeom>
                          <a:solidFill>
                            <a:srgbClr val="FFFFFF"/>
                          </a:solidFill>
                          <a:ln w="9525">
                            <a:solidFill>
                              <a:srgbClr val="000000"/>
                            </a:solidFill>
                            <a:miter lim="800000"/>
                            <a:headEnd/>
                            <a:tailEnd/>
                          </a:ln>
                        </wps:spPr>
                        <wps:txbx>
                          <w:txbxContent>
                            <w:p w:rsidR="00FD134D" w:rsidRDefault="00CA11B1" w:rsidP="00FD134D">
                              <w:pPr>
                                <w:jc w:val="center"/>
                              </w:pPr>
                              <w:r>
                                <w:rPr>
                                  <w:rFonts w:ascii="Helvetica" w:hAnsi="Helvetica"/>
                                  <w:noProof/>
                                  <w:color w:val="000000"/>
                                  <w:lang w:val="de-DE" w:eastAsia="de-DE"/>
                                </w:rPr>
                                <w:drawing>
                                  <wp:inline distT="0" distB="0" distL="0" distR="0">
                                    <wp:extent cx="2253082" cy="1871287"/>
                                    <wp:effectExtent l="0" t="0" r="0" b="0"/>
                                    <wp:docPr id="1" name="Grafik 1" descr="cid:E61C775F-218A-47C7-93AB-200988377D49@priv.eckstein-desig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011B3F-1F65-4A09-9EF9-3210C458EF73" descr="cid:E61C775F-218A-47C7-93AB-200988377D49@priv.eckstein-design.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51692" cy="187013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6" name="Textfeld 2"/>
                        <wps:cNvSpPr txBox="1">
                          <a:spLocks noChangeArrowheads="1"/>
                        </wps:cNvSpPr>
                        <wps:spPr bwMode="auto">
                          <a:xfrm>
                            <a:off x="0" y="1975104"/>
                            <a:ext cx="2743200" cy="467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23BE" w:rsidRPr="00542F65" w:rsidRDefault="00C41086" w:rsidP="003875FD">
                              <w:pPr>
                                <w:jc w:val="both"/>
                                <w:rPr>
                                  <w:i/>
                                  <w:sz w:val="16"/>
                                </w:rPr>
                              </w:pPr>
                              <w:r>
                                <w:rPr>
                                  <w:i/>
                                  <w:sz w:val="16"/>
                                </w:rPr>
                                <w:t xml:space="preserve">Das </w:t>
                              </w:r>
                              <w:r w:rsidRPr="00DB6F66">
                                <w:rPr>
                                  <w:i/>
                                  <w:sz w:val="16"/>
                                </w:rPr>
                                <w:t>4-in-1</w:t>
                              </w:r>
                              <w:r>
                                <w:rPr>
                                  <w:i/>
                                  <w:sz w:val="16"/>
                                </w:rPr>
                                <w:t xml:space="preserve"> Konzept vereint in smarter Weise die Themen Datenmanagement, Netzqualität (PQ), SCADAlight und </w:t>
                              </w:r>
                              <w:r w:rsidR="007433EC">
                                <w:rPr>
                                  <w:i/>
                                  <w:sz w:val="16"/>
                                </w:rPr>
                                <w:t xml:space="preserve">individuelles </w:t>
                              </w:r>
                              <w:r>
                                <w:rPr>
                                  <w:i/>
                                  <w:sz w:val="16"/>
                                </w:rPr>
                                <w:t>Engineering.</w:t>
                              </w:r>
                            </w:p>
                          </w:txbxContent>
                        </wps:txbx>
                        <wps:bodyPr rot="0" vert="horz" wrap="square" lIns="91440" tIns="45720" rIns="91440" bIns="45720" anchor="t" anchorCtr="0" upright="1">
                          <a:noAutofit/>
                        </wps:bodyPr>
                      </wps:wsp>
                    </wpg:wgp>
                  </a:graphicData>
                </a:graphic>
              </wp:anchor>
            </w:drawing>
          </mc:Choice>
          <mc:Fallback>
            <w:pict>
              <v:group id="Gruppieren 11" o:spid="_x0000_s1026" style="position:absolute;left:0;text-align:left;margin-left:238.95pt;margin-top:4.7pt;width:3in;height:192.35pt;z-index:251674624" coordsize="27432,24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">
                <v:rect id="Rectangle 3" o:spid="_x0000_s1027" style="position:absolute;width:27432;height:19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FD134D" w:rsidRDefault="00CA11B1" w:rsidP="00FD134D">
                        <w:pPr>
                          <w:jc w:val="center"/>
                        </w:pPr>
                        <w:r>
                          <w:rPr>
                            <w:rFonts w:ascii="Helvetica" w:hAnsi="Helvetica"/>
                            <w:noProof/>
                            <w:color w:val="000000"/>
                            <w:lang w:val="de-DE" w:eastAsia="de-DE"/>
                          </w:rPr>
                          <w:drawing>
                            <wp:inline distT="0" distB="0" distL="0" distR="0">
                              <wp:extent cx="2253082" cy="1871287"/>
                              <wp:effectExtent l="0" t="0" r="0" b="0"/>
                              <wp:docPr id="1" name="Grafik 1" descr="cid:E61C775F-218A-47C7-93AB-200988377D49@priv.eckstein-desig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011B3F-1F65-4A09-9EF9-3210C458EF73" descr="cid:E61C775F-218A-47C7-93AB-200988377D49@priv.eckstein-design.com"/>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251692" cy="1870133"/>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Textfeld 2" o:spid="_x0000_s1028" type="#_x0000_t202" style="position:absolute;top:19751;width:27432;height:4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0323BE" w:rsidRPr="00542F65" w:rsidRDefault="00C41086" w:rsidP="003875FD">
                        <w:pPr>
                          <w:jc w:val="both"/>
                          <w:rPr>
                            <w:i/>
                            <w:sz w:val="16"/>
                          </w:rPr>
                        </w:pPr>
                        <w:r>
                          <w:rPr>
                            <w:i/>
                            <w:sz w:val="16"/>
                          </w:rPr>
                          <w:t xml:space="preserve">Das </w:t>
                        </w:r>
                        <w:r w:rsidRPr="00DB6F66">
                          <w:rPr>
                            <w:i/>
                            <w:sz w:val="16"/>
                          </w:rPr>
                          <w:t>4-in-1</w:t>
                        </w:r>
                        <w:r>
                          <w:rPr>
                            <w:i/>
                            <w:sz w:val="16"/>
                          </w:rPr>
                          <w:t xml:space="preserve"> Konzept vereint in smarter Weise die Themen Datenmanagement, Netzqualität (PQ), SCADAlight und </w:t>
                        </w:r>
                        <w:r w:rsidR="007433EC">
                          <w:rPr>
                            <w:i/>
                            <w:sz w:val="16"/>
                          </w:rPr>
                          <w:t xml:space="preserve">individuelles </w:t>
                        </w:r>
                        <w:r>
                          <w:rPr>
                            <w:i/>
                            <w:sz w:val="16"/>
                          </w:rPr>
                          <w:t>Engineering.</w:t>
                        </w:r>
                      </w:p>
                    </w:txbxContent>
                  </v:textbox>
                </v:shape>
                <w10:wrap type="square"/>
              </v:group>
            </w:pict>
          </mc:Fallback>
        </mc:AlternateContent>
      </w:r>
      <w:r w:rsidR="005A7A78" w:rsidRPr="00FF337A">
        <w:rPr>
          <w:b/>
        </w:rPr>
        <w:t>(Wohlen</w:t>
      </w:r>
      <w:r w:rsidR="00070697" w:rsidRPr="00FF337A">
        <w:rPr>
          <w:b/>
        </w:rPr>
        <w:t xml:space="preserve"> AG, </w:t>
      </w:r>
      <w:r w:rsidR="00036773">
        <w:rPr>
          <w:b/>
        </w:rPr>
        <w:t xml:space="preserve">August </w:t>
      </w:r>
      <w:r w:rsidR="00070697" w:rsidRPr="00FF337A">
        <w:rPr>
          <w:b/>
        </w:rPr>
        <w:t>2017</w:t>
      </w:r>
      <w:r w:rsidR="005A7A78" w:rsidRPr="00FF337A">
        <w:rPr>
          <w:b/>
        </w:rPr>
        <w:t>)</w:t>
      </w:r>
      <w:r w:rsidR="00FD134D" w:rsidRPr="00FD134D">
        <w:t xml:space="preserve"> </w:t>
      </w:r>
      <w:r>
        <w:t xml:space="preserve">Mit </w:t>
      </w:r>
      <w:r w:rsidR="00C41086">
        <w:t>Energie nachhaltig umzugehen</w:t>
      </w:r>
      <w:r>
        <w:t xml:space="preserve">, </w:t>
      </w:r>
      <w:r w:rsidR="00A06147">
        <w:t xml:space="preserve">wird </w:t>
      </w:r>
      <w:r>
        <w:t xml:space="preserve">immer </w:t>
      </w:r>
      <w:r w:rsidR="00A06147">
        <w:t>bedeutsamer</w:t>
      </w:r>
      <w:r w:rsidR="00C41086">
        <w:t xml:space="preserve">. </w:t>
      </w:r>
      <w:r w:rsidR="00A06147">
        <w:t>Um Ene</w:t>
      </w:r>
      <w:r w:rsidR="00A06147">
        <w:t>r</w:t>
      </w:r>
      <w:r w:rsidR="00A06147">
        <w:t>gie einzusparen und ein</w:t>
      </w:r>
      <w:r w:rsidR="00B07C2D">
        <w:t>en</w:t>
      </w:r>
      <w:r w:rsidR="00A06147">
        <w:t xml:space="preserve"> „Go Green-Effekt“ zu erzi</w:t>
      </w:r>
      <w:r w:rsidR="00A06147">
        <w:t>e</w:t>
      </w:r>
      <w:r w:rsidR="00A06147">
        <w:t xml:space="preserve">len, ist </w:t>
      </w:r>
      <w:r>
        <w:t xml:space="preserve">die Identifikation von </w:t>
      </w:r>
      <w:r w:rsidR="00C41086">
        <w:t>Einsparpotenziale</w:t>
      </w:r>
      <w:r>
        <w:t>n genauso wichtig</w:t>
      </w:r>
      <w:r w:rsidR="00B07C2D">
        <w:t>,</w:t>
      </w:r>
      <w:r>
        <w:t xml:space="preserve"> wie die Überwachung der nac</w:t>
      </w:r>
      <w:r>
        <w:t>h</w:t>
      </w:r>
      <w:r>
        <w:t>haltigen Umsetzung von Massnahmen</w:t>
      </w:r>
      <w:r w:rsidR="00A06147">
        <w:t>.</w:t>
      </w:r>
      <w:r>
        <w:t xml:space="preserve"> Die Camille Bauer Metrawatt AG hat hierzu ein System entw</w:t>
      </w:r>
      <w:r>
        <w:t>i</w:t>
      </w:r>
      <w:r>
        <w:t xml:space="preserve">ckelt, </w:t>
      </w:r>
      <w:r w:rsidR="005E2D79">
        <w:t xml:space="preserve">das </w:t>
      </w:r>
      <w:r>
        <w:t>technische Funktionalitäten mit den B</w:t>
      </w:r>
      <w:r>
        <w:t>e</w:t>
      </w:r>
      <w:r>
        <w:t>dürfnissen eines gesamtheitlichen Energie Man</w:t>
      </w:r>
      <w:r>
        <w:t>a</w:t>
      </w:r>
      <w:r>
        <w:t xml:space="preserve">gements in </w:t>
      </w:r>
      <w:r w:rsidR="00DB6F66">
        <w:t>einen Konsens</w:t>
      </w:r>
      <w:r>
        <w:t xml:space="preserve"> bringt. Unter dem Dach des </w:t>
      </w:r>
      <w:r w:rsidR="00335B6F">
        <w:t>„</w:t>
      </w:r>
      <w:r w:rsidRPr="004F04D1">
        <w:rPr>
          <w:b/>
          <w:i/>
        </w:rPr>
        <w:t>4-in-1</w:t>
      </w:r>
      <w:r w:rsidR="00335B6F">
        <w:rPr>
          <w:b/>
          <w:i/>
        </w:rPr>
        <w:t>“</w:t>
      </w:r>
      <w:r>
        <w:t xml:space="preserve"> </w:t>
      </w:r>
      <w:r w:rsidR="00335B6F">
        <w:t xml:space="preserve">Prinzips </w:t>
      </w:r>
      <w:r>
        <w:t xml:space="preserve">bietet das </w:t>
      </w:r>
      <w:r w:rsidR="00A06147">
        <w:t>Industrielle Ene</w:t>
      </w:r>
      <w:r w:rsidR="00A06147">
        <w:t>r</w:t>
      </w:r>
      <w:r w:rsidR="00A06147">
        <w:t xml:space="preserve">giemanagement </w:t>
      </w:r>
      <w:r>
        <w:t>System</w:t>
      </w:r>
      <w:r w:rsidR="00A06147">
        <w:t xml:space="preserve"> individuelle Leistungsp</w:t>
      </w:r>
      <w:r w:rsidR="00A06147">
        <w:t>a</w:t>
      </w:r>
      <w:r w:rsidR="00A06147">
        <w:t xml:space="preserve">kete, um </w:t>
      </w:r>
      <w:r w:rsidR="005135F7">
        <w:t xml:space="preserve">verschiedenste </w:t>
      </w:r>
      <w:r w:rsidR="005E2D79">
        <w:t>Energie</w:t>
      </w:r>
      <w:r w:rsidR="005135F7">
        <w:t>formen zu visual</w:t>
      </w:r>
      <w:r w:rsidR="005135F7">
        <w:t>i</w:t>
      </w:r>
      <w:r w:rsidR="005135F7">
        <w:t xml:space="preserve">sieren </w:t>
      </w:r>
      <w:r w:rsidR="00F00AFD">
        <w:t xml:space="preserve">als auch </w:t>
      </w:r>
      <w:r w:rsidR="00A06147">
        <w:t xml:space="preserve">ein Reporting in Leitzentralen </w:t>
      </w:r>
      <w:r w:rsidR="00A13275">
        <w:t>zu ermögl</w:t>
      </w:r>
      <w:r w:rsidR="00A13275">
        <w:t>i</w:t>
      </w:r>
      <w:r w:rsidR="00A13275">
        <w:t>chen</w:t>
      </w:r>
      <w:r w:rsidR="00A06147">
        <w:t xml:space="preserve">. </w:t>
      </w:r>
      <w:r w:rsidR="005135F7">
        <w:t xml:space="preserve">Dabei spielt die Ausprägung der Energie, wie z. B. Gas, Wasser, Abwasser, Strom, etc. keine Rolle. </w:t>
      </w:r>
      <w:r w:rsidR="00C86388">
        <w:t>A</w:t>
      </w:r>
      <w:r w:rsidR="00FE2CED">
        <w:t xml:space="preserve">uch </w:t>
      </w:r>
      <w:r w:rsidR="00C86388">
        <w:t xml:space="preserve">die </w:t>
      </w:r>
      <w:r w:rsidR="00335B6F">
        <w:t>physikalischen Mes</w:t>
      </w:r>
      <w:r w:rsidR="00335B6F">
        <w:t>s</w:t>
      </w:r>
      <w:r w:rsidR="00335B6F">
        <w:t xml:space="preserve">grössen wie Druck, Temperatur, </w:t>
      </w:r>
      <w:r w:rsidR="00FE2CED">
        <w:t>elektrische Grö</w:t>
      </w:r>
      <w:r w:rsidR="00FE2CED">
        <w:t>s</w:t>
      </w:r>
      <w:r w:rsidR="00FE2CED">
        <w:t xml:space="preserve">sen, etc. </w:t>
      </w:r>
      <w:r w:rsidR="00C86388">
        <w:t>werden</w:t>
      </w:r>
      <w:r w:rsidR="005135F7">
        <w:t xml:space="preserve"> durch die smarte Lösung des Energie Management Systems der Camille Bauer Me</w:t>
      </w:r>
      <w:r w:rsidR="005135F7">
        <w:t>t</w:t>
      </w:r>
      <w:r w:rsidR="005135F7">
        <w:t xml:space="preserve">rawatt AG berücksichtigt. </w:t>
      </w:r>
      <w:r w:rsidR="00FE2CED">
        <w:t>Dies bietet unter anderem eine gute und solide Basis</w:t>
      </w:r>
      <w:r w:rsidR="00AD33C1">
        <w:t>,</w:t>
      </w:r>
      <w:r w:rsidR="00FE2CED">
        <w:t xml:space="preserve"> </w:t>
      </w:r>
      <w:r w:rsidR="00A06147">
        <w:t>um den Energieve</w:t>
      </w:r>
      <w:r w:rsidR="00A06147">
        <w:t>r</w:t>
      </w:r>
      <w:r w:rsidR="00A06147">
        <w:t xml:space="preserve">brauch mit anderen Unternehmen </w:t>
      </w:r>
      <w:r w:rsidR="004F04D1">
        <w:t xml:space="preserve">im ähnlichen Leistungssegment </w:t>
      </w:r>
      <w:r w:rsidR="00DB6F66">
        <w:t xml:space="preserve">zu </w:t>
      </w:r>
      <w:r w:rsidR="004F04D1">
        <w:t>vergleichen</w:t>
      </w:r>
      <w:r w:rsidR="005E2D79">
        <w:t>.</w:t>
      </w:r>
    </w:p>
    <w:p w:rsidR="00A06147" w:rsidRDefault="00A06147" w:rsidP="00805E28">
      <w:pPr>
        <w:jc w:val="both"/>
      </w:pPr>
    </w:p>
    <w:p w:rsidR="00232240" w:rsidRDefault="00AE3C91" w:rsidP="00232240">
      <w:pPr>
        <w:jc w:val="both"/>
      </w:pPr>
      <w:r>
        <w:rPr>
          <w:b/>
          <w:i/>
        </w:rPr>
        <w:t>„</w:t>
      </w:r>
      <w:r w:rsidR="00A06147" w:rsidRPr="00DB6F66">
        <w:rPr>
          <w:b/>
          <w:i/>
        </w:rPr>
        <w:t>4-in-1</w:t>
      </w:r>
      <w:r>
        <w:rPr>
          <w:b/>
          <w:i/>
        </w:rPr>
        <w:t>“</w:t>
      </w:r>
      <w:r w:rsidR="00A06147">
        <w:rPr>
          <w:i/>
        </w:rPr>
        <w:t xml:space="preserve"> </w:t>
      </w:r>
      <w:r w:rsidR="00A06147">
        <w:t>steht für vier Säulen des industriellen Energiemanagement Konzepts der Camille Bauer Me</w:t>
      </w:r>
      <w:r w:rsidR="00A06147">
        <w:t>t</w:t>
      </w:r>
      <w:r w:rsidR="00A06147">
        <w:t xml:space="preserve">rawatt AG. Die </w:t>
      </w:r>
      <w:r w:rsidR="00A06147" w:rsidRPr="00FD14A3">
        <w:t>erste Säule</w:t>
      </w:r>
      <w:r w:rsidR="00A06147">
        <w:t xml:space="preserve"> beschreibt den Kern des Systems, </w:t>
      </w:r>
      <w:r w:rsidR="009E364E">
        <w:t xml:space="preserve">nämlich </w:t>
      </w:r>
      <w:r w:rsidR="00A06147">
        <w:t xml:space="preserve">das </w:t>
      </w:r>
      <w:r w:rsidR="00232240">
        <w:t xml:space="preserve">professionelle aber doch sehr pragmatisch und intuitiv gehaltene </w:t>
      </w:r>
      <w:r w:rsidR="00FD14A3">
        <w:t>DATENMANAGEMENT</w:t>
      </w:r>
      <w:r w:rsidR="00232240">
        <w:t xml:space="preserve"> via SMARTCOLLECT. Die Softwar</w:t>
      </w:r>
      <w:r w:rsidR="00232240">
        <w:t>e</w:t>
      </w:r>
      <w:r w:rsidR="00232240">
        <w:t>lösung erfasst Messdaten von Messgeräten (z. B. Energiezähler ENERGYMID, ENERGYSENSE) und Se</w:t>
      </w:r>
      <w:r w:rsidR="00232240">
        <w:t>n</w:t>
      </w:r>
      <w:r w:rsidR="00232240">
        <w:t>soren (z. B. Drehwinkel KINAX WT720), sichert diese in einer zentralen Datenbank und stellt sie dort zur Verfügung. Auch die Integration herstellerunabhängiger Komponenten ist kein Problem und sehr einfach umgesetzt. Visualisierungen, Zuordnungen &amp; Zusammenfassungen (z. B. als Energier</w:t>
      </w:r>
      <w:r w:rsidR="00232240">
        <w:t>e</w:t>
      </w:r>
      <w:r w:rsidR="00232240">
        <w:t>port) sind für die SMARTCOLLECT zudem ein leichtes.</w:t>
      </w:r>
    </w:p>
    <w:p w:rsidR="00DB6F66" w:rsidRDefault="00DB6F66" w:rsidP="00805E28">
      <w:pPr>
        <w:jc w:val="both"/>
      </w:pPr>
    </w:p>
    <w:p w:rsidR="00DB6F66" w:rsidRDefault="009E364E" w:rsidP="00805E28">
      <w:pPr>
        <w:jc w:val="both"/>
      </w:pPr>
      <w:r>
        <w:t xml:space="preserve">Die </w:t>
      </w:r>
      <w:r w:rsidR="00DB6F66" w:rsidRPr="00FD14A3">
        <w:t xml:space="preserve">zweite </w:t>
      </w:r>
      <w:r w:rsidRPr="00FD14A3">
        <w:t>Säule</w:t>
      </w:r>
      <w:r>
        <w:t xml:space="preserve"> beschreibt den Umgang mit der </w:t>
      </w:r>
      <w:r w:rsidR="00FD14A3">
        <w:t>NETZQUALITÄT</w:t>
      </w:r>
      <w:r>
        <w:t xml:space="preserve">, auch </w:t>
      </w:r>
      <w:r w:rsidR="00B07C2D">
        <w:t>unter</w:t>
      </w:r>
      <w:r w:rsidR="00941B8B">
        <w:t xml:space="preserve"> </w:t>
      </w:r>
      <w:r>
        <w:t xml:space="preserve">PQ für Power Quality </w:t>
      </w:r>
      <w:r w:rsidR="00941B8B">
        <w:t>b</w:t>
      </w:r>
      <w:r w:rsidR="00941B8B">
        <w:t>e</w:t>
      </w:r>
      <w:r w:rsidR="00941B8B">
        <w:t>kannt</w:t>
      </w:r>
      <w:r>
        <w:t xml:space="preserve">. Hierbei werden mittels </w:t>
      </w:r>
      <w:r w:rsidRPr="009E364E">
        <w:t>PQDIF-Format nach IEEE 1159.3</w:t>
      </w:r>
      <w:r>
        <w:t xml:space="preserve"> Daten von Netzanalyse-Geräten </w:t>
      </w:r>
      <w:r w:rsidR="00E537CA">
        <w:t xml:space="preserve">(z. B. PQ3000) </w:t>
      </w:r>
      <w:r>
        <w:t xml:space="preserve">gelesen, die mittels </w:t>
      </w:r>
      <w:r w:rsidR="00232240">
        <w:t>SMARTCOLLECT</w:t>
      </w:r>
      <w:r>
        <w:t xml:space="preserve"> der Camille Bauer Metrawatt AG analysiert </w:t>
      </w:r>
      <w:r w:rsidR="00DB6F66">
        <w:t>und au</w:t>
      </w:r>
      <w:r w:rsidR="00DB6F66">
        <w:t>s</w:t>
      </w:r>
      <w:r w:rsidR="00DB6F66">
        <w:t xml:space="preserve">gewertet </w:t>
      </w:r>
      <w:r>
        <w:t>werden können.</w:t>
      </w:r>
      <w:r w:rsidR="00DB6F66">
        <w:t xml:space="preserve"> So wird auch ein Konformitätsbericht zur Spannungsqualitätsnorm EN 50160 unte</w:t>
      </w:r>
      <w:r w:rsidR="00DB6F66">
        <w:t>r</w:t>
      </w:r>
      <w:r w:rsidR="00DB6F66">
        <w:t xml:space="preserve">stützt. </w:t>
      </w:r>
    </w:p>
    <w:p w:rsidR="00DB6F66" w:rsidRDefault="00DB6F66" w:rsidP="00805E28">
      <w:pPr>
        <w:jc w:val="both"/>
      </w:pPr>
    </w:p>
    <w:p w:rsidR="003F406A" w:rsidRDefault="00DB6F66" w:rsidP="00805E28">
      <w:pPr>
        <w:jc w:val="both"/>
      </w:pPr>
      <w:r>
        <w:t xml:space="preserve">Eine </w:t>
      </w:r>
      <w:r w:rsidRPr="00FD14A3">
        <w:t>dritte Säule</w:t>
      </w:r>
      <w:r>
        <w:t xml:space="preserve"> bildet die Funktion eines SCAD</w:t>
      </w:r>
      <w:r w:rsidR="00A13275">
        <w:t>A</w:t>
      </w:r>
      <w:r w:rsidRPr="00DB6F66">
        <w:rPr>
          <w:i/>
        </w:rPr>
        <w:t>light</w:t>
      </w:r>
      <w:r>
        <w:rPr>
          <w:i/>
        </w:rPr>
        <w:t>.</w:t>
      </w:r>
      <w:r>
        <w:t xml:space="preserve"> Auf einfachste Art und Weise können individ</w:t>
      </w:r>
      <w:r>
        <w:t>u</w:t>
      </w:r>
      <w:r>
        <w:t>elle Prozesse &amp; Prozessgrössen visualisiert</w:t>
      </w:r>
      <w:r w:rsidR="003F406A">
        <w:t xml:space="preserve">, bzw. Steuerungsimpulse </w:t>
      </w:r>
      <w:r w:rsidR="00073478">
        <w:t xml:space="preserve">gesetzt </w:t>
      </w:r>
      <w:r>
        <w:t>werden. Und dies ohne spezielle Softwarekenntnisse</w:t>
      </w:r>
      <w:r w:rsidR="003F406A">
        <w:t xml:space="preserve"> vorhalten zu müssen. Intuitiv </w:t>
      </w:r>
      <w:r w:rsidR="00073478">
        <w:t xml:space="preserve">lassen sich massgeschneiderte </w:t>
      </w:r>
      <w:r w:rsidR="003F406A">
        <w:t>Symbole</w:t>
      </w:r>
      <w:r w:rsidR="00073478">
        <w:t xml:space="preserve"> &amp; </w:t>
      </w:r>
      <w:r w:rsidR="003F406A">
        <w:t>Schaltvorgänge</w:t>
      </w:r>
      <w:r w:rsidR="00073478">
        <w:t xml:space="preserve"> sehr</w:t>
      </w:r>
      <w:r w:rsidR="003F406A">
        <w:t xml:space="preserve"> schnell </w:t>
      </w:r>
      <w:r w:rsidR="00073478">
        <w:t>integrieren</w:t>
      </w:r>
      <w:r w:rsidR="003F406A">
        <w:t>.</w:t>
      </w:r>
    </w:p>
    <w:p w:rsidR="003F406A" w:rsidRDefault="003F406A" w:rsidP="00805E28">
      <w:pPr>
        <w:jc w:val="both"/>
      </w:pPr>
    </w:p>
    <w:p w:rsidR="00073478" w:rsidRDefault="003F406A" w:rsidP="00805E28">
      <w:pPr>
        <w:jc w:val="both"/>
      </w:pPr>
      <w:r>
        <w:t xml:space="preserve">Als </w:t>
      </w:r>
      <w:r w:rsidRPr="00FD14A3">
        <w:t>vierte Säule</w:t>
      </w:r>
      <w:r>
        <w:t xml:space="preserve"> bietet die Camille Bauer Metrawatt AG mit Ihren globalen Partnernetzwerken ein </w:t>
      </w:r>
      <w:r w:rsidR="00FD14A3">
        <w:t>E</w:t>
      </w:r>
      <w:r w:rsidR="00FD14A3">
        <w:t>N</w:t>
      </w:r>
      <w:r w:rsidR="00FD14A3">
        <w:t>GINEERING</w:t>
      </w:r>
      <w:r>
        <w:t xml:space="preserve"> an. Unser Leistungsspektrum beinhaltet die Planung &amp; Auslegung des Systems, die Komponentenbeschaffung, die Integration der messenden </w:t>
      </w:r>
      <w:r w:rsidR="00EC4142">
        <w:t>&amp; schaltenden Sy</w:t>
      </w:r>
      <w:r>
        <w:t>steme</w:t>
      </w:r>
      <w:r w:rsidR="00EC4142">
        <w:t xml:space="preserve"> (Fremdsysteme inkludiert) als auch </w:t>
      </w:r>
      <w:r>
        <w:t>die I</w:t>
      </w:r>
      <w:r>
        <w:t>n</w:t>
      </w:r>
      <w:r>
        <w:t>betriebnah</w:t>
      </w:r>
      <w:r w:rsidR="00EC4142">
        <w:t>me. Alles kann via Remote oder auch vor Ort erfolgen – eben massg</w:t>
      </w:r>
      <w:r w:rsidR="00EC4142">
        <w:t>e</w:t>
      </w:r>
      <w:r w:rsidR="00EC4142">
        <w:t xml:space="preserve">schneidert </w:t>
      </w:r>
      <w:r w:rsidR="00323C11">
        <w:t>auf die i</w:t>
      </w:r>
      <w:r w:rsidR="00EC4142">
        <w:t>ndividuellen Bedürfnisse.</w:t>
      </w:r>
      <w:r>
        <w:t xml:space="preserve">    </w:t>
      </w:r>
    </w:p>
    <w:p w:rsidR="00073478" w:rsidRDefault="00073478" w:rsidP="00805E28">
      <w:pPr>
        <w:jc w:val="both"/>
      </w:pPr>
    </w:p>
    <w:p w:rsidR="00C41086" w:rsidRDefault="008F6770" w:rsidP="00A06E28">
      <w:pPr>
        <w:jc w:val="both"/>
      </w:pPr>
      <w:r>
        <w:t xml:space="preserve">Mit der gesamtheitlichen Lösung </w:t>
      </w:r>
      <w:r w:rsidRPr="008F6770">
        <w:rPr>
          <w:b/>
          <w:i/>
        </w:rPr>
        <w:t xml:space="preserve">„4-in-1“ </w:t>
      </w:r>
      <w:r>
        <w:t>wird Energie in einem industriellen Umfeld transparent</w:t>
      </w:r>
      <w:r w:rsidR="0029026A">
        <w:t>. Z</w:t>
      </w:r>
      <w:r w:rsidR="0029026A">
        <w:t>u</w:t>
      </w:r>
      <w:r w:rsidR="0029026A">
        <w:t>dem wird ein Beitrag für mö</w:t>
      </w:r>
      <w:r w:rsidR="0029026A">
        <w:t>g</w:t>
      </w:r>
      <w:r w:rsidR="0029026A">
        <w:t xml:space="preserve">liche Energieeinsparpotenziale und </w:t>
      </w:r>
      <w:r w:rsidR="00323C11">
        <w:t>die</w:t>
      </w:r>
      <w:r w:rsidR="0029026A">
        <w:t xml:space="preserve"> Reduktion von CO</w:t>
      </w:r>
      <w:r w:rsidR="00323C11">
        <w:t>2</w:t>
      </w:r>
      <w:r w:rsidR="0029026A">
        <w:rPr>
          <w:rFonts w:cs="Arial"/>
        </w:rPr>
        <w:t xml:space="preserve"> durch das Energie Management System der Camille Bauer Metrawatt AG nachhaltig geschaffen.</w:t>
      </w:r>
      <w:r w:rsidR="0029026A">
        <w:t xml:space="preserve"> </w:t>
      </w:r>
    </w:p>
    <w:p w:rsidR="00246042" w:rsidRDefault="00A57429" w:rsidP="00A275C2">
      <w:pPr>
        <w:ind w:right="-144"/>
      </w:pPr>
      <w:r>
        <w:rPr>
          <w:noProof/>
          <w:lang w:val="de-DE" w:eastAsia="de-DE"/>
        </w:rPr>
        <w:lastRenderedPageBreak/>
        <mc:AlternateContent>
          <mc:Choice Requires="wps">
            <w:drawing>
              <wp:anchor distT="0" distB="0" distL="114300" distR="114300" simplePos="0" relativeHeight="251673600" behindDoc="0" locked="0" layoutInCell="1" allowOverlap="1">
                <wp:simplePos x="0" y="0"/>
                <wp:positionH relativeFrom="column">
                  <wp:posOffset>-635</wp:posOffset>
                </wp:positionH>
                <wp:positionV relativeFrom="paragraph">
                  <wp:posOffset>24765</wp:posOffset>
                </wp:positionV>
                <wp:extent cx="1894205" cy="1506855"/>
                <wp:effectExtent l="0" t="0" r="10795" b="17145"/>
                <wp:wrapSquare wrapText="bothSides"/>
                <wp:docPr id="4" name="Rechteck 4"/>
                <wp:cNvGraphicFramePr/>
                <a:graphic xmlns:a="http://schemas.openxmlformats.org/drawingml/2006/main">
                  <a:graphicData uri="http://schemas.microsoft.com/office/word/2010/wordprocessingShape">
                    <wps:wsp>
                      <wps:cNvSpPr/>
                      <wps:spPr>
                        <a:xfrm>
                          <a:off x="0" y="0"/>
                          <a:ext cx="1894205" cy="150685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E06308" w:rsidRDefault="00FD14A3" w:rsidP="00E0630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pt;height:134.2pt">
                                  <v:imagedata r:id="rId14" o:title="smartcollect-de"/>
                                </v:shape>
                              </w:pic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id="Rechteck 4" o:spid="_x0000_s1029" style="position:absolute;margin-left:-.05pt;margin-top:1.95pt;width:149.15pt;height:118.65pt;z-index:25167360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" fillcolor="white [3201]" strokecolor="black [3200]" strokeweight=".5pt">
                <v:textbox style="mso-fit-shape-to-text:t">
                  <w:txbxContent>
                    <w:p w:rsidR="00E06308" w:rsidRDefault="008B34A9" w:rsidP="00E06308">
                      <w:pPr>
                        <w:jc w:val="center"/>
                      </w:pPr>
                      <w:r>
                        <w:pict>
                          <v:shape id="_x0000_i1026" type="#_x0000_t75" style="width:134.2pt;height:134.2pt">
                            <v:imagedata r:id="rId15" o:title="smartcollect-de"/>
                          </v:shape>
                        </w:pict>
                      </w:r>
                    </w:p>
                  </w:txbxContent>
                </v:textbox>
                <w10:wrap type="square"/>
              </v:rect>
            </w:pict>
          </mc:Fallback>
        </mc:AlternateContent>
      </w:r>
      <w:r w:rsidR="00246042">
        <w:t xml:space="preserve">Weitere Informationen unter </w:t>
      </w:r>
      <w:hyperlink r:id="rId16" w:history="1">
        <w:r w:rsidR="00A275C2" w:rsidRPr="002D632F">
          <w:rPr>
            <w:rStyle w:val="Hyperlink"/>
          </w:rPr>
          <w:t>www.camillebauer.com/smartcollect-de</w:t>
        </w:r>
      </w:hyperlink>
      <w:r>
        <w:t xml:space="preserve"> </w:t>
      </w: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A57429" w:rsidRDefault="00A57429" w:rsidP="00FF337A">
      <w:pPr>
        <w:jc w:val="both"/>
      </w:pPr>
    </w:p>
    <w:p w:rsidR="00A275C2" w:rsidRDefault="00A275C2" w:rsidP="00FF337A">
      <w:pPr>
        <w:jc w:val="both"/>
      </w:pPr>
    </w:p>
    <w:p w:rsidR="00A57429" w:rsidRDefault="00A57429" w:rsidP="00FF337A">
      <w:pPr>
        <w:jc w:val="both"/>
      </w:pPr>
    </w:p>
    <w:p w:rsidR="008F2520" w:rsidRDefault="008F2520" w:rsidP="00FF337A">
      <w:pPr>
        <w:jc w:val="both"/>
      </w:pPr>
    </w:p>
    <w:p w:rsidR="00246042" w:rsidRDefault="003C75C6" w:rsidP="00FF337A">
      <w:pPr>
        <w:jc w:val="both"/>
      </w:pPr>
      <w:r>
        <w:t>------------------------------------------------------------------------------------------------------------------------------------</w:t>
      </w:r>
      <w:r w:rsidR="00922551">
        <w:t>----</w:t>
      </w:r>
    </w:p>
    <w:p w:rsidR="00E06308" w:rsidRDefault="00E06308" w:rsidP="00FF337A">
      <w:pPr>
        <w:spacing w:line="225" w:lineRule="atLeast"/>
        <w:rPr>
          <w:rFonts w:eastAsiaTheme="minorHAnsi" w:cs="Arial"/>
          <w:color w:val="000000"/>
          <w:lang w:val="de-DE" w:eastAsia="de-DE"/>
        </w:rPr>
      </w:pPr>
    </w:p>
    <w:p w:rsidR="00246042" w:rsidRPr="00D0539E" w:rsidRDefault="00246042" w:rsidP="00FF337A">
      <w:pPr>
        <w:spacing w:line="225" w:lineRule="atLeast"/>
        <w:rPr>
          <w:rFonts w:eastAsiaTheme="minorHAnsi" w:cs="Arial"/>
          <w:color w:val="000000"/>
          <w:lang w:val="de-DE" w:eastAsia="de-DE"/>
        </w:rPr>
      </w:pPr>
      <w:r w:rsidRPr="00D0539E">
        <w:rPr>
          <w:rFonts w:eastAsiaTheme="minorHAnsi" w:cs="Arial"/>
          <w:color w:val="000000"/>
          <w:lang w:val="de-DE" w:eastAsia="de-DE"/>
        </w:rPr>
        <w:t>Anzahl Zeichen (mit Leerschlägen): ca. </w:t>
      </w:r>
      <w:r w:rsidR="00581BE4">
        <w:rPr>
          <w:rFonts w:eastAsiaTheme="minorHAnsi" w:cs="Arial"/>
          <w:color w:val="000000"/>
          <w:lang w:val="de-DE" w:eastAsia="de-DE"/>
        </w:rPr>
        <w:t>3</w:t>
      </w:r>
      <w:r w:rsidR="00FF337A">
        <w:rPr>
          <w:rFonts w:eastAsiaTheme="minorHAnsi" w:cs="Arial"/>
          <w:color w:val="000000"/>
          <w:lang w:val="de-DE" w:eastAsia="de-DE"/>
        </w:rPr>
        <w:t>‘</w:t>
      </w:r>
      <w:r w:rsidR="0081775E">
        <w:rPr>
          <w:rFonts w:eastAsiaTheme="minorHAnsi" w:cs="Arial"/>
          <w:color w:val="000000"/>
          <w:lang w:val="de-DE" w:eastAsia="de-DE"/>
        </w:rPr>
        <w:t>3</w:t>
      </w:r>
      <w:r w:rsidR="00FD14A3">
        <w:rPr>
          <w:rFonts w:eastAsiaTheme="minorHAnsi" w:cs="Arial"/>
          <w:color w:val="000000"/>
          <w:lang w:val="de-DE" w:eastAsia="de-DE"/>
        </w:rPr>
        <w:t>63</w:t>
      </w:r>
      <w:bookmarkStart w:id="0" w:name="_GoBack"/>
      <w:bookmarkEnd w:id="0"/>
      <w:r w:rsidRPr="00D0539E">
        <w:rPr>
          <w:rFonts w:eastAsiaTheme="minorHAnsi" w:cs="Arial"/>
          <w:color w:val="000000"/>
          <w:lang w:val="de-DE" w:eastAsia="de-DE"/>
        </w:rPr>
        <w:br/>
        <w:t>Dieser Artikel ist mit dem Bild zur Veröffentlichung freigegeben.</w:t>
      </w:r>
    </w:p>
    <w:p w:rsidR="00246042" w:rsidRPr="00D37FCD" w:rsidRDefault="00246042" w:rsidP="00246042">
      <w:pPr>
        <w:jc w:val="both"/>
        <w:rPr>
          <w:rStyle w:val="cs1b16eeb51"/>
          <w:lang w:val="de-DE"/>
        </w:rPr>
      </w:pPr>
    </w:p>
    <w:p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u w:val="single"/>
        </w:rPr>
      </w:pPr>
    </w:p>
    <w:p w:rsidR="00E9667D"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rPr>
      </w:pPr>
      <w:r w:rsidRPr="000323BE">
        <w:rPr>
          <w:rFonts w:cs="GiltusT-Regular"/>
          <w:noProof/>
          <w:color w:val="000000"/>
          <w:sz w:val="16"/>
          <w:szCs w:val="16"/>
          <w:u w:val="single"/>
        </w:rPr>
        <w:t>Pressekontakt:</w:t>
      </w:r>
      <w:r>
        <w:rPr>
          <w:rFonts w:cs="GiltusT-Regular"/>
          <w:noProof/>
          <w:color w:val="000000"/>
          <w:sz w:val="16"/>
          <w:szCs w:val="16"/>
        </w:rPr>
        <w:tab/>
      </w:r>
      <w:r w:rsidR="00E9667D">
        <w:rPr>
          <w:rFonts w:cs="GiltusT-Regular"/>
          <w:noProof/>
          <w:color w:val="000000"/>
          <w:sz w:val="16"/>
          <w:szCs w:val="16"/>
        </w:rPr>
        <w:tab/>
      </w:r>
      <w:r w:rsidRPr="001F182E">
        <w:rPr>
          <w:rFonts w:cs="GiltusT-Regular"/>
          <w:b/>
          <w:noProof/>
          <w:color w:val="000000"/>
          <w:sz w:val="16"/>
          <w:szCs w:val="16"/>
        </w:rPr>
        <w:t>Camille Bauer Metrawatt AG</w:t>
      </w:r>
    </w:p>
    <w:p w:rsidR="00372EB4" w:rsidRPr="001F182E" w:rsidRDefault="00E9667D"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rPr>
      </w:pPr>
      <w:r>
        <w:rPr>
          <w:rFonts w:eastAsia="Calibri" w:cs="GiltusT-Regular"/>
          <w:noProof/>
          <w:color w:val="000000"/>
          <w:sz w:val="16"/>
          <w:szCs w:val="16"/>
          <w:lang w:val="de-DE" w:eastAsia="de-DE"/>
        </w:rPr>
        <w:drawing>
          <wp:anchor distT="0" distB="0" distL="114300" distR="114300" simplePos="0" relativeHeight="251665919" behindDoc="0" locked="0" layoutInCell="1" allowOverlap="1" wp14:anchorId="752BBE07" wp14:editId="2A261585">
            <wp:simplePos x="0" y="0"/>
            <wp:positionH relativeFrom="column">
              <wp:posOffset>3729990</wp:posOffset>
            </wp:positionH>
            <wp:positionV relativeFrom="paragraph">
              <wp:posOffset>66675</wp:posOffset>
            </wp:positionV>
            <wp:extent cx="1706880" cy="591185"/>
            <wp:effectExtent l="0" t="0" r="762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06880" cy="59118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cs="GiltusT-Regular"/>
          <w:noProof/>
          <w:color w:val="000000"/>
          <w:sz w:val="16"/>
          <w:szCs w:val="16"/>
          <w:lang w:val="de-DE" w:eastAsia="de-DE"/>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372EB4">
        <w:rPr>
          <w:rFonts w:eastAsia="Calibri" w:cs="GiltusT-Regular"/>
          <w:noProof/>
          <w:color w:val="000000"/>
          <w:sz w:val="16"/>
          <w:szCs w:val="16"/>
        </w:rPr>
        <w:tab/>
      </w:r>
      <w:r w:rsidR="00EC6A85">
        <w:rPr>
          <w:rFonts w:eastAsia="Calibri" w:cs="GiltusT-Regular"/>
          <w:noProof/>
          <w:color w:val="000000"/>
          <w:sz w:val="16"/>
          <w:szCs w:val="16"/>
        </w:rPr>
        <w:t>Sascha Engel</w:t>
      </w:r>
    </w:p>
    <w:p w:rsidR="00372EB4" w:rsidRPr="001F182E"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Aargauerstrasse 7</w:t>
      </w:r>
      <w:r w:rsidRPr="001F182E">
        <w:rPr>
          <w:rFonts w:eastAsia="Calibri" w:cs="GiltusT-Regular"/>
          <w:noProof/>
          <w:color w:val="000000"/>
          <w:sz w:val="16"/>
          <w:szCs w:val="16"/>
        </w:rPr>
        <w:br/>
      </w: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CH-5610 Wohlen</w:t>
      </w:r>
    </w:p>
    <w:p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ab/>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t +41 56 618 21 11</w:t>
      </w:r>
      <w:r w:rsidRPr="001F182E">
        <w:rPr>
          <w:rFonts w:eastAsia="Calibri" w:cs="GiltusT-Regular"/>
          <w:noProof/>
          <w:color w:val="000000"/>
          <w:sz w:val="16"/>
          <w:szCs w:val="16"/>
        </w:rPr>
        <w:br/>
      </w: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sidR="00E9667D">
        <w:rPr>
          <w:rFonts w:eastAsia="Calibri" w:cs="GiltusT-Regular"/>
          <w:noProof/>
          <w:color w:val="000000"/>
          <w:sz w:val="16"/>
          <w:szCs w:val="16"/>
        </w:rPr>
        <w:tab/>
      </w:r>
      <w:r>
        <w:rPr>
          <w:rFonts w:eastAsia="Calibri" w:cs="GiltusT-Regular"/>
          <w:noProof/>
          <w:color w:val="000000"/>
          <w:sz w:val="16"/>
          <w:szCs w:val="16"/>
        </w:rPr>
        <w:tab/>
      </w:r>
      <w:r w:rsidRPr="001F182E">
        <w:rPr>
          <w:rFonts w:eastAsia="Calibri" w:cs="GiltusT-Regular"/>
          <w:noProof/>
          <w:color w:val="000000"/>
          <w:sz w:val="16"/>
          <w:szCs w:val="16"/>
        </w:rPr>
        <w:t>f +41 56 618 21 21</w:t>
      </w:r>
    </w:p>
    <w:p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rPr>
          <w:rFonts w:eastAsia="Calibri" w:cs="GiltusT-Regular"/>
          <w:noProof/>
          <w:color w:val="000000"/>
          <w:sz w:val="16"/>
          <w:szCs w:val="16"/>
        </w:rPr>
      </w:pPr>
      <w:r>
        <w:rPr>
          <w:rFonts w:eastAsia="Calibri" w:cs="GiltusT-Regular"/>
          <w:noProof/>
          <w:color w:val="000000"/>
          <w:sz w:val="16"/>
          <w:szCs w:val="16"/>
        </w:rP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hyperlink r:id="rId18" w:history="1">
        <w:r w:rsidR="00922551" w:rsidRPr="001B3909">
          <w:rPr>
            <w:rStyle w:val="Hyperlink"/>
            <w:rFonts w:eastAsia="Calibri" w:cs="GiltusT-Regular"/>
            <w:noProof/>
            <w:sz w:val="16"/>
            <w:szCs w:val="16"/>
          </w:rPr>
          <w:t>sascha.engel@camillebauer.com</w:t>
        </w:r>
      </w:hyperlink>
      <w:r>
        <w:rPr>
          <w:rFonts w:eastAsia="Calibri" w:cs="GiltusT-Regular"/>
          <w:noProof/>
          <w:color w:val="000000"/>
          <w:sz w:val="16"/>
          <w:szCs w:val="16"/>
        </w:rPr>
        <w:br/>
        <w:t xml:space="preserve"> </w:t>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r>
        <w:rPr>
          <w:rFonts w:eastAsia="Calibri" w:cs="GiltusT-Regular"/>
          <w:noProof/>
          <w:color w:val="000000"/>
          <w:sz w:val="16"/>
          <w:szCs w:val="16"/>
        </w:rPr>
        <w:tab/>
      </w:r>
      <w:hyperlink r:id="rId19" w:history="1">
        <w:r w:rsidRPr="002A282D">
          <w:rPr>
            <w:rStyle w:val="Hyperlink"/>
            <w:rFonts w:eastAsia="Calibri" w:cs="GiltusT-Regular"/>
            <w:noProof/>
            <w:sz w:val="16"/>
            <w:szCs w:val="16"/>
          </w:rPr>
          <w:t>www.camillebauer.com</w:t>
        </w:r>
      </w:hyperlink>
      <w:r>
        <w:rPr>
          <w:rFonts w:eastAsia="Calibri" w:cs="GiltusT-Regular"/>
          <w:noProof/>
          <w:color w:val="000000"/>
          <w:sz w:val="16"/>
          <w:szCs w:val="16"/>
        </w:rPr>
        <w:t xml:space="preserve"> </w:t>
      </w:r>
    </w:p>
    <w:p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spacing w:after="60"/>
        <w:ind w:right="-298"/>
        <w:textAlignment w:val="center"/>
      </w:pPr>
    </w:p>
    <w:p w:rsidR="00246042" w:rsidRDefault="00246042" w:rsidP="00372EB4">
      <w:pPr>
        <w:pStyle w:val="Textkrper"/>
        <w:tabs>
          <w:tab w:val="left" w:pos="2835"/>
        </w:tabs>
        <w:spacing w:after="0"/>
        <w:rPr>
          <w:rStyle w:val="cs1b16eeb51"/>
          <w:sz w:val="20"/>
        </w:rPr>
      </w:pPr>
    </w:p>
    <w:p w:rsidR="007201CF" w:rsidRDefault="007201CF"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rPr>
      </w:pPr>
    </w:p>
    <w:p w:rsidR="00372EB4" w:rsidRP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b/>
          <w:noProof/>
          <w:color w:val="000000"/>
          <w:sz w:val="16"/>
          <w:szCs w:val="16"/>
          <w:u w:val="single"/>
        </w:rPr>
      </w:pPr>
      <w:r w:rsidRPr="00372EB4">
        <w:rPr>
          <w:rFonts w:cs="GiltusT-Regular"/>
          <w:b/>
          <w:noProof/>
          <w:color w:val="000000"/>
          <w:sz w:val="16"/>
          <w:szCs w:val="16"/>
        </w:rPr>
        <w:t>Camille Bauer Metrawatt AG</w:t>
      </w:r>
    </w:p>
    <w:p w:rsidR="00372EB4" w:rsidRDefault="00372EB4" w:rsidP="00372EB4">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textAlignment w:val="center"/>
        <w:rPr>
          <w:rFonts w:cs="GiltusT-Regular"/>
          <w:noProof/>
          <w:color w:val="000000"/>
          <w:sz w:val="16"/>
          <w:szCs w:val="16"/>
          <w:u w:val="single"/>
        </w:rPr>
      </w:pPr>
    </w:p>
    <w:p w:rsidR="001F182E" w:rsidRDefault="00BD4338" w:rsidP="00246042">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jc w:val="both"/>
        <w:textAlignment w:val="center"/>
        <w:rPr>
          <w:rFonts w:cs="GiltusT-Regular"/>
          <w:noProof/>
          <w:color w:val="000000"/>
          <w:sz w:val="16"/>
          <w:szCs w:val="16"/>
        </w:rPr>
      </w:pPr>
      <w:r>
        <w:rPr>
          <w:rFonts w:cs="GiltusT-Regular"/>
          <w:noProof/>
          <w:color w:val="000000"/>
          <w:sz w:val="16"/>
          <w:szCs w:val="16"/>
        </w:rPr>
        <w:t>Die Camille Bauer Metrawatt AG ist eine schweizerisch mittelständische Unternehmung zur Entwicklung und Produktion von industrieller Messtechnik. Untergliedert in 2 Geschäftsfelder</w:t>
      </w:r>
      <w:r w:rsidR="00246042">
        <w:rPr>
          <w:rFonts w:cs="GiltusT-Regular"/>
          <w:noProof/>
          <w:color w:val="000000"/>
          <w:sz w:val="16"/>
          <w:szCs w:val="16"/>
        </w:rPr>
        <w:t>,</w:t>
      </w:r>
      <w:r>
        <w:rPr>
          <w:rFonts w:cs="GiltusT-Regular"/>
          <w:noProof/>
          <w:color w:val="000000"/>
          <w:sz w:val="16"/>
          <w:szCs w:val="16"/>
        </w:rPr>
        <w:t xml:space="preserve"> bietet die Camille Bauer im Segment des Starkstrom-Monitoring und der Positions-Sensorik kunden- und applikationsorientierte Lösungen an. Die AG gehört zur GMC-I Gruppe mit Hauptsitz in Nürnberg/Deutschland und ist dadurch mit Ihren weltweiten Vertretungen ein namhafter Lieferant für d</w:t>
      </w:r>
      <w:r w:rsidR="00246042">
        <w:rPr>
          <w:rFonts w:cs="GiltusT-Regular"/>
          <w:noProof/>
          <w:color w:val="000000"/>
          <w:sz w:val="16"/>
          <w:szCs w:val="16"/>
        </w:rPr>
        <w:t xml:space="preserve">ie Messung </w:t>
      </w:r>
      <w:r>
        <w:rPr>
          <w:rFonts w:cs="GiltusT-Regular"/>
          <w:noProof/>
          <w:color w:val="000000"/>
          <w:sz w:val="16"/>
          <w:szCs w:val="16"/>
        </w:rPr>
        <w:t>elektrischer</w:t>
      </w:r>
      <w:r w:rsidR="003C75C6">
        <w:rPr>
          <w:rFonts w:cs="GiltusT-Regular"/>
          <w:noProof/>
          <w:color w:val="000000"/>
          <w:sz w:val="16"/>
          <w:szCs w:val="16"/>
        </w:rPr>
        <w:t xml:space="preserve"> &amp; energetischer </w:t>
      </w:r>
      <w:r>
        <w:rPr>
          <w:rFonts w:cs="GiltusT-Regular"/>
          <w:noProof/>
          <w:color w:val="000000"/>
          <w:sz w:val="16"/>
          <w:szCs w:val="16"/>
        </w:rPr>
        <w:t>Grössen.</w:t>
      </w:r>
      <w:r w:rsidR="00246042">
        <w:rPr>
          <w:rFonts w:cs="GiltusT-Regular"/>
          <w:noProof/>
          <w:color w:val="000000"/>
          <w:sz w:val="16"/>
          <w:szCs w:val="16"/>
        </w:rPr>
        <w:t xml:space="preserve"> Dazu zählt ein hohes Verständnis der Bedü</w:t>
      </w:r>
      <w:r w:rsidR="00922551">
        <w:rPr>
          <w:rFonts w:cs="GiltusT-Regular"/>
          <w:noProof/>
          <w:color w:val="000000"/>
          <w:sz w:val="16"/>
          <w:szCs w:val="16"/>
        </w:rPr>
        <w:t>rfnisse für die elektrische Ene</w:t>
      </w:r>
      <w:r w:rsidR="00246042">
        <w:rPr>
          <w:rFonts w:cs="GiltusT-Regular"/>
          <w:noProof/>
          <w:color w:val="000000"/>
          <w:sz w:val="16"/>
          <w:szCs w:val="16"/>
        </w:rPr>
        <w:t xml:space="preserve">rgieerzeugung, </w:t>
      </w:r>
      <w:r w:rsidR="003C75C6">
        <w:rPr>
          <w:rFonts w:cs="GiltusT-Regular"/>
          <w:noProof/>
          <w:color w:val="000000"/>
          <w:sz w:val="16"/>
          <w:szCs w:val="16"/>
        </w:rPr>
        <w:t xml:space="preserve">der energetischen </w:t>
      </w:r>
      <w:r w:rsidR="00246042">
        <w:rPr>
          <w:rFonts w:cs="GiltusT-Regular"/>
          <w:noProof/>
          <w:color w:val="000000"/>
          <w:sz w:val="16"/>
          <w:szCs w:val="16"/>
        </w:rPr>
        <w:t xml:space="preserve">Verteilung als auch der industriellen Verbraucher. Mit schweizerischem Anspruch auf höchste Qualität und der hohen Innovationskraft verschafft die Camille Bauer Metrawatt AG ihren Kunden messbaren Nutzen. Weitere Informationen unter </w:t>
      </w:r>
      <w:hyperlink r:id="rId20" w:history="1">
        <w:r w:rsidR="00246042" w:rsidRPr="002A282D">
          <w:rPr>
            <w:rStyle w:val="Hyperlink"/>
            <w:rFonts w:cs="GiltusT-Regular"/>
            <w:noProof/>
            <w:sz w:val="16"/>
            <w:szCs w:val="16"/>
          </w:rPr>
          <w:t>www.camillebauer.com</w:t>
        </w:r>
      </w:hyperlink>
      <w:r w:rsidR="00246042">
        <w:rPr>
          <w:rFonts w:cs="GiltusT-Regular"/>
          <w:noProof/>
          <w:color w:val="000000"/>
          <w:sz w:val="16"/>
          <w:szCs w:val="16"/>
        </w:rPr>
        <w:t xml:space="preserve">  </w:t>
      </w:r>
      <w:r>
        <w:rPr>
          <w:rFonts w:cs="GiltusT-Regular"/>
          <w:noProof/>
          <w:color w:val="000000"/>
          <w:sz w:val="16"/>
          <w:szCs w:val="16"/>
        </w:rPr>
        <w:t xml:space="preserve">     </w:t>
      </w:r>
    </w:p>
    <w:p w:rsidR="007201CF" w:rsidRPr="00D37FCD" w:rsidRDefault="007201CF" w:rsidP="00246042">
      <w:pPr>
        <w:pBdr>
          <w:top w:val="single" w:sz="4" w:space="1" w:color="auto"/>
          <w:left w:val="single" w:sz="4" w:space="1" w:color="auto"/>
          <w:bottom w:val="single" w:sz="4" w:space="1" w:color="auto"/>
          <w:right w:val="single" w:sz="4" w:space="4" w:color="auto"/>
        </w:pBdr>
        <w:tabs>
          <w:tab w:val="left" w:pos="284"/>
        </w:tabs>
        <w:suppressAutoHyphens/>
        <w:autoSpaceDE w:val="0"/>
        <w:autoSpaceDN w:val="0"/>
        <w:adjustRightInd w:val="0"/>
        <w:ind w:right="-298"/>
        <w:jc w:val="both"/>
        <w:textAlignment w:val="center"/>
        <w:rPr>
          <w:rStyle w:val="cs1b16eeb51"/>
          <w:lang w:val="de-DE"/>
        </w:rPr>
      </w:pPr>
    </w:p>
    <w:p w:rsidR="001F182E" w:rsidRPr="00D37FCD" w:rsidRDefault="001F182E" w:rsidP="005A7A78">
      <w:pPr>
        <w:pStyle w:val="Textkrper"/>
        <w:tabs>
          <w:tab w:val="left" w:pos="2835"/>
        </w:tabs>
        <w:spacing w:after="480"/>
        <w:rPr>
          <w:rStyle w:val="cs1b16eeb51"/>
          <w:sz w:val="20"/>
          <w:lang w:val="de-DE"/>
        </w:rPr>
      </w:pPr>
    </w:p>
    <w:p w:rsidR="001F182E" w:rsidRPr="00D37FCD" w:rsidRDefault="001F182E" w:rsidP="005A7A78">
      <w:pPr>
        <w:pStyle w:val="Textkrper"/>
        <w:tabs>
          <w:tab w:val="left" w:pos="2835"/>
        </w:tabs>
        <w:spacing w:after="480"/>
        <w:rPr>
          <w:rStyle w:val="cs1b16eeb51"/>
          <w:sz w:val="20"/>
          <w:lang w:val="de-DE"/>
        </w:rPr>
      </w:pPr>
    </w:p>
    <w:p w:rsidR="001F182E" w:rsidRPr="00D37FCD" w:rsidRDefault="001F182E" w:rsidP="005A7A78">
      <w:pPr>
        <w:pStyle w:val="Textkrper"/>
        <w:tabs>
          <w:tab w:val="left" w:pos="2835"/>
        </w:tabs>
        <w:spacing w:after="480"/>
        <w:rPr>
          <w:rStyle w:val="cs1b16eeb51"/>
          <w:sz w:val="20"/>
          <w:lang w:val="de-DE"/>
        </w:rPr>
      </w:pPr>
    </w:p>
    <w:sectPr w:rsidR="001F182E" w:rsidRPr="00D37FCD" w:rsidSect="00C704A8">
      <w:headerReference w:type="default" r:id="rId21"/>
      <w:footerReference w:type="default" r:id="rId22"/>
      <w:type w:val="continuous"/>
      <w:pgSz w:w="11906" w:h="16838" w:code="9"/>
      <w:pgMar w:top="1814" w:right="1418" w:bottom="1134" w:left="1418"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20" w:rsidRDefault="00A00820">
      <w:r>
        <w:separator/>
      </w:r>
    </w:p>
  </w:endnote>
  <w:endnote w:type="continuationSeparator" w:id="0">
    <w:p w:rsidR="00A00820" w:rsidRDefault="00A0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GiltusT-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D8" w:rsidRPr="00D63B77" w:rsidRDefault="00E779D8" w:rsidP="005A7A78">
    <w:pPr>
      <w:pStyle w:val="Fuzeile"/>
      <w:tabs>
        <w:tab w:val="clear" w:pos="4536"/>
        <w:tab w:val="clear" w:pos="9072"/>
        <w:tab w:val="left" w:pos="1843"/>
        <w:tab w:val="left" w:pos="4395"/>
      </w:tabs>
      <w:spacing w:before="60"/>
      <w:ind w:right="-284"/>
      <w:rPr>
        <w:rFonts w:cs="GiltusT-Regular"/>
        <w:noProof/>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20" w:rsidRDefault="00A00820">
      <w:r>
        <w:separator/>
      </w:r>
    </w:p>
  </w:footnote>
  <w:footnote w:type="continuationSeparator" w:id="0">
    <w:p w:rsidR="00A00820" w:rsidRDefault="00A00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D8" w:rsidRDefault="000323BE" w:rsidP="00D63B77">
    <w:pPr>
      <w:pStyle w:val="Kopfzeile"/>
      <w:tabs>
        <w:tab w:val="clear" w:pos="9072"/>
        <w:tab w:val="right" w:pos="9356"/>
      </w:tabs>
      <w:ind w:right="-144"/>
    </w:pPr>
    <w:r>
      <w:rPr>
        <w:noProof/>
        <w:lang w:val="de-DE" w:eastAsia="de-DE"/>
      </w:rPr>
      <mc:AlternateContent>
        <mc:Choice Requires="wps">
          <w:drawing>
            <wp:anchor distT="0" distB="0" distL="114300" distR="114300" simplePos="0" relativeHeight="251657216" behindDoc="0" locked="0" layoutInCell="0" allowOverlap="1" wp14:anchorId="6E965FDB" wp14:editId="19E83C0A">
              <wp:simplePos x="0" y="0"/>
              <wp:positionH relativeFrom="column">
                <wp:posOffset>-892810</wp:posOffset>
              </wp:positionH>
              <wp:positionV relativeFrom="paragraph">
                <wp:posOffset>677545</wp:posOffset>
              </wp:positionV>
              <wp:extent cx="758952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pt,53.35pt" to="527.3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XOp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" o:allowincell="f"/>
          </w:pict>
        </mc:Fallback>
      </mc:AlternateContent>
    </w:r>
    <w:r>
      <w:rPr>
        <w:noProof/>
        <w:lang w:val="de-DE" w:eastAsia="de-DE"/>
      </w:rPr>
      <w:drawing>
        <wp:inline distT="0" distB="0" distL="0" distR="0" wp14:anchorId="7D53F943" wp14:editId="198E70EF">
          <wp:extent cx="2238375" cy="226695"/>
          <wp:effectExtent l="0" t="0" r="9525" b="1905"/>
          <wp:docPr id="15" name="Bild 1" descr="Logo_GMC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MC Instrument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226695"/>
                  </a:xfrm>
                  <a:prstGeom prst="rect">
                    <a:avLst/>
                  </a:prstGeom>
                  <a:noFill/>
                  <a:ln>
                    <a:noFill/>
                  </a:ln>
                </pic:spPr>
              </pic:pic>
            </a:graphicData>
          </a:graphic>
        </wp:inline>
      </w:drawing>
    </w:r>
    <w:r w:rsidR="00D63B77">
      <w:tab/>
    </w:r>
    <w:r w:rsidR="00C704A8">
      <w:tab/>
    </w:r>
    <w:r>
      <w:rPr>
        <w:noProof/>
        <w:lang w:val="de-DE" w:eastAsia="de-DE"/>
      </w:rPr>
      <w:drawing>
        <wp:inline distT="0" distB="0" distL="0" distR="0" wp14:anchorId="088F4264" wp14:editId="7AF2A754">
          <wp:extent cx="1704340" cy="592455"/>
          <wp:effectExtent l="0" t="0" r="0" b="0"/>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340" cy="5924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4631C"/>
    <w:multiLevelType w:val="singleLevel"/>
    <w:tmpl w:val="C51EB4C8"/>
    <w:lvl w:ilvl="0">
      <w:start w:val="13"/>
      <w:numFmt w:val="bullet"/>
      <w:lvlText w:val="-"/>
      <w:lvlJc w:val="left"/>
      <w:pPr>
        <w:tabs>
          <w:tab w:val="num" w:pos="1500"/>
        </w:tabs>
        <w:ind w:left="1500" w:hanging="360"/>
      </w:pPr>
      <w:rPr>
        <w:rFonts w:ascii="Times New Roman" w:hAnsi="Times New Roman" w:hint="default"/>
      </w:rPr>
    </w:lvl>
  </w:abstractNum>
  <w:abstractNum w:abstractNumId="1">
    <w:nsid w:val="4AA02ABE"/>
    <w:multiLevelType w:val="singleLevel"/>
    <w:tmpl w:val="0C6E2798"/>
    <w:lvl w:ilvl="0">
      <w:start w:val="13"/>
      <w:numFmt w:val="bullet"/>
      <w:lvlText w:val="-"/>
      <w:lvlJc w:val="left"/>
      <w:pPr>
        <w:tabs>
          <w:tab w:val="num" w:pos="1500"/>
        </w:tabs>
        <w:ind w:left="1500" w:hanging="360"/>
      </w:pPr>
      <w:rPr>
        <w:rFonts w:ascii="Times New Roman" w:hAnsi="Times New Roman" w:hint="default"/>
      </w:rPr>
    </w:lvl>
  </w:abstractNum>
  <w:abstractNum w:abstractNumId="2">
    <w:nsid w:val="52A37D1E"/>
    <w:multiLevelType w:val="singleLevel"/>
    <w:tmpl w:val="04070007"/>
    <w:lvl w:ilvl="0">
      <w:start w:val="1"/>
      <w:numFmt w:val="bullet"/>
      <w:lvlText w:val="-"/>
      <w:lvlJc w:val="left"/>
      <w:pPr>
        <w:tabs>
          <w:tab w:val="num" w:pos="360"/>
        </w:tabs>
        <w:ind w:left="360" w:hanging="360"/>
      </w:pPr>
      <w:rPr>
        <w:sz w:val="16"/>
      </w:rPr>
    </w:lvl>
  </w:abstractNum>
  <w:abstractNum w:abstractNumId="3">
    <w:nsid w:val="7B85648C"/>
    <w:multiLevelType w:val="singleLevel"/>
    <w:tmpl w:val="4850B060"/>
    <w:lvl w:ilvl="0">
      <w:start w:val="7"/>
      <w:numFmt w:val="decimal"/>
      <w:lvlText w:val="%1."/>
      <w:lvlJc w:val="left"/>
      <w:pPr>
        <w:tabs>
          <w:tab w:val="num" w:pos="420"/>
        </w:tabs>
        <w:ind w:left="420" w:hanging="4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1D"/>
    <w:rsid w:val="0001555D"/>
    <w:rsid w:val="000323BE"/>
    <w:rsid w:val="00036773"/>
    <w:rsid w:val="000408CD"/>
    <w:rsid w:val="000504BF"/>
    <w:rsid w:val="00050BF9"/>
    <w:rsid w:val="00070697"/>
    <w:rsid w:val="00073478"/>
    <w:rsid w:val="000C2EC2"/>
    <w:rsid w:val="000D6B5A"/>
    <w:rsid w:val="000E48A2"/>
    <w:rsid w:val="000E4A3D"/>
    <w:rsid w:val="000E5267"/>
    <w:rsid w:val="001102BF"/>
    <w:rsid w:val="001413FA"/>
    <w:rsid w:val="00154B8E"/>
    <w:rsid w:val="00181364"/>
    <w:rsid w:val="001945C3"/>
    <w:rsid w:val="001A0B08"/>
    <w:rsid w:val="001A0D1B"/>
    <w:rsid w:val="001A4421"/>
    <w:rsid w:val="001F182E"/>
    <w:rsid w:val="0020190A"/>
    <w:rsid w:val="002071A7"/>
    <w:rsid w:val="00216712"/>
    <w:rsid w:val="0022011D"/>
    <w:rsid w:val="00232240"/>
    <w:rsid w:val="002439F0"/>
    <w:rsid w:val="00246042"/>
    <w:rsid w:val="00261467"/>
    <w:rsid w:val="0026292C"/>
    <w:rsid w:val="0029026A"/>
    <w:rsid w:val="00293F6D"/>
    <w:rsid w:val="00295BA1"/>
    <w:rsid w:val="002A07DF"/>
    <w:rsid w:val="002B2CD9"/>
    <w:rsid w:val="002C13BB"/>
    <w:rsid w:val="002C23B9"/>
    <w:rsid w:val="002F5ED3"/>
    <w:rsid w:val="00305220"/>
    <w:rsid w:val="0030591D"/>
    <w:rsid w:val="00321146"/>
    <w:rsid w:val="00323C11"/>
    <w:rsid w:val="00326E38"/>
    <w:rsid w:val="00335B6F"/>
    <w:rsid w:val="003463D0"/>
    <w:rsid w:val="00364728"/>
    <w:rsid w:val="00372EB4"/>
    <w:rsid w:val="003751FC"/>
    <w:rsid w:val="00385108"/>
    <w:rsid w:val="003875FD"/>
    <w:rsid w:val="00391DA5"/>
    <w:rsid w:val="00392FDA"/>
    <w:rsid w:val="003C75C6"/>
    <w:rsid w:val="003D3817"/>
    <w:rsid w:val="003F406A"/>
    <w:rsid w:val="004136B4"/>
    <w:rsid w:val="00414EEF"/>
    <w:rsid w:val="00430625"/>
    <w:rsid w:val="0047542E"/>
    <w:rsid w:val="004A5D52"/>
    <w:rsid w:val="004A5FA7"/>
    <w:rsid w:val="004A663A"/>
    <w:rsid w:val="004B6DFE"/>
    <w:rsid w:val="004D0CDF"/>
    <w:rsid w:val="004F04D1"/>
    <w:rsid w:val="00501021"/>
    <w:rsid w:val="00512A1A"/>
    <w:rsid w:val="005135F7"/>
    <w:rsid w:val="0054173D"/>
    <w:rsid w:val="00542F65"/>
    <w:rsid w:val="00550971"/>
    <w:rsid w:val="00553605"/>
    <w:rsid w:val="00567B23"/>
    <w:rsid w:val="00581BE4"/>
    <w:rsid w:val="00595500"/>
    <w:rsid w:val="005A7A78"/>
    <w:rsid w:val="005B048E"/>
    <w:rsid w:val="005E2D79"/>
    <w:rsid w:val="005E62E0"/>
    <w:rsid w:val="00607201"/>
    <w:rsid w:val="00642E81"/>
    <w:rsid w:val="006474E0"/>
    <w:rsid w:val="00665DEC"/>
    <w:rsid w:val="006722B4"/>
    <w:rsid w:val="00672E2F"/>
    <w:rsid w:val="006838CB"/>
    <w:rsid w:val="006C708C"/>
    <w:rsid w:val="006D5192"/>
    <w:rsid w:val="006E7170"/>
    <w:rsid w:val="00701329"/>
    <w:rsid w:val="007103C3"/>
    <w:rsid w:val="00714533"/>
    <w:rsid w:val="007201CF"/>
    <w:rsid w:val="007433EC"/>
    <w:rsid w:val="007556CD"/>
    <w:rsid w:val="00793437"/>
    <w:rsid w:val="007A361A"/>
    <w:rsid w:val="007C035A"/>
    <w:rsid w:val="007C0F18"/>
    <w:rsid w:val="007D7C08"/>
    <w:rsid w:val="007E38AF"/>
    <w:rsid w:val="007E6A86"/>
    <w:rsid w:val="00805E28"/>
    <w:rsid w:val="00811136"/>
    <w:rsid w:val="00816657"/>
    <w:rsid w:val="0081775E"/>
    <w:rsid w:val="00844552"/>
    <w:rsid w:val="008539ED"/>
    <w:rsid w:val="008656C0"/>
    <w:rsid w:val="00876583"/>
    <w:rsid w:val="008B34A9"/>
    <w:rsid w:val="008B657F"/>
    <w:rsid w:val="008C0294"/>
    <w:rsid w:val="008C5C2B"/>
    <w:rsid w:val="008D64DC"/>
    <w:rsid w:val="008E6C39"/>
    <w:rsid w:val="008F2520"/>
    <w:rsid w:val="008F6770"/>
    <w:rsid w:val="009005A3"/>
    <w:rsid w:val="00901155"/>
    <w:rsid w:val="00920677"/>
    <w:rsid w:val="00922551"/>
    <w:rsid w:val="00924816"/>
    <w:rsid w:val="00941B8B"/>
    <w:rsid w:val="00950AAB"/>
    <w:rsid w:val="00952DE1"/>
    <w:rsid w:val="009541AF"/>
    <w:rsid w:val="009557C9"/>
    <w:rsid w:val="009774F5"/>
    <w:rsid w:val="009A283B"/>
    <w:rsid w:val="009D7629"/>
    <w:rsid w:val="009E364E"/>
    <w:rsid w:val="009F0EE9"/>
    <w:rsid w:val="009F3813"/>
    <w:rsid w:val="00A00820"/>
    <w:rsid w:val="00A04DF3"/>
    <w:rsid w:val="00A06147"/>
    <w:rsid w:val="00A06E28"/>
    <w:rsid w:val="00A13275"/>
    <w:rsid w:val="00A14DE1"/>
    <w:rsid w:val="00A25C2F"/>
    <w:rsid w:val="00A275C2"/>
    <w:rsid w:val="00A57429"/>
    <w:rsid w:val="00A70C19"/>
    <w:rsid w:val="00A96441"/>
    <w:rsid w:val="00AA24F0"/>
    <w:rsid w:val="00AA5FEF"/>
    <w:rsid w:val="00AD33C1"/>
    <w:rsid w:val="00AD6A6F"/>
    <w:rsid w:val="00AE3C91"/>
    <w:rsid w:val="00B004E7"/>
    <w:rsid w:val="00B01F78"/>
    <w:rsid w:val="00B042AE"/>
    <w:rsid w:val="00B07C2D"/>
    <w:rsid w:val="00B25025"/>
    <w:rsid w:val="00B67231"/>
    <w:rsid w:val="00BA10C4"/>
    <w:rsid w:val="00BA3FD5"/>
    <w:rsid w:val="00BB22AB"/>
    <w:rsid w:val="00BB5F94"/>
    <w:rsid w:val="00BC1533"/>
    <w:rsid w:val="00BC240A"/>
    <w:rsid w:val="00BC7E09"/>
    <w:rsid w:val="00BD4338"/>
    <w:rsid w:val="00BF36FB"/>
    <w:rsid w:val="00C00EBA"/>
    <w:rsid w:val="00C3581E"/>
    <w:rsid w:val="00C41086"/>
    <w:rsid w:val="00C55453"/>
    <w:rsid w:val="00C56130"/>
    <w:rsid w:val="00C704A8"/>
    <w:rsid w:val="00C74144"/>
    <w:rsid w:val="00C86388"/>
    <w:rsid w:val="00C86F8C"/>
    <w:rsid w:val="00C937B3"/>
    <w:rsid w:val="00CA11B1"/>
    <w:rsid w:val="00CD60D8"/>
    <w:rsid w:val="00D0539E"/>
    <w:rsid w:val="00D20880"/>
    <w:rsid w:val="00D30E8F"/>
    <w:rsid w:val="00D37FCD"/>
    <w:rsid w:val="00D46552"/>
    <w:rsid w:val="00D549BF"/>
    <w:rsid w:val="00D63B77"/>
    <w:rsid w:val="00D75E5A"/>
    <w:rsid w:val="00D80792"/>
    <w:rsid w:val="00DA3A40"/>
    <w:rsid w:val="00DB6F66"/>
    <w:rsid w:val="00DB7DC3"/>
    <w:rsid w:val="00E04274"/>
    <w:rsid w:val="00E06308"/>
    <w:rsid w:val="00E202F6"/>
    <w:rsid w:val="00E21DF1"/>
    <w:rsid w:val="00E537CA"/>
    <w:rsid w:val="00E75191"/>
    <w:rsid w:val="00E779D8"/>
    <w:rsid w:val="00E9667D"/>
    <w:rsid w:val="00EC4142"/>
    <w:rsid w:val="00EC4FB7"/>
    <w:rsid w:val="00EC6A85"/>
    <w:rsid w:val="00ED4AD5"/>
    <w:rsid w:val="00EF31E8"/>
    <w:rsid w:val="00F00AFD"/>
    <w:rsid w:val="00F00BB8"/>
    <w:rsid w:val="00F07B05"/>
    <w:rsid w:val="00F15B04"/>
    <w:rsid w:val="00F37BC8"/>
    <w:rsid w:val="00F41E13"/>
    <w:rsid w:val="00F55484"/>
    <w:rsid w:val="00F71B5E"/>
    <w:rsid w:val="00F76566"/>
    <w:rsid w:val="00F909CF"/>
    <w:rsid w:val="00FA28C3"/>
    <w:rsid w:val="00FA57F6"/>
    <w:rsid w:val="00FA6A61"/>
    <w:rsid w:val="00FC74CB"/>
    <w:rsid w:val="00FD134D"/>
    <w:rsid w:val="00FD14A3"/>
    <w:rsid w:val="00FD2A29"/>
    <w:rsid w:val="00FE2CED"/>
    <w:rsid w:val="00FE3FA7"/>
    <w:rsid w:val="00FF337A"/>
  </w:rsids>
  <m:mathPr>
    <m:mathFont m:val="Cambria Math"/>
    <m:brkBin m:val="before"/>
    <m:brkBinSub m:val="--"/>
    <m:smallFrac m:val="0"/>
    <m:dispDef/>
    <m:lMargin m:val="0"/>
    <m:rMargin m:val="0"/>
    <m:defJc m:val="centerGroup"/>
    <m:wrapIndent m:val="1440"/>
    <m:intLim m:val="subSup"/>
    <m:naryLim m:val="undOvr"/>
  </m:mathPr>
  <w:themeFontLang w:val="de-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6F8C"/>
    <w:rPr>
      <w:rFonts w:ascii="Arial" w:hAnsi="Arial"/>
      <w:lang w:val="de-CH" w:eastAsia="ja-JP"/>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napToGrid w:val="0"/>
      <w:sz w:val="24"/>
      <w:lang w:val="de-DE" w:eastAsia="de-DE"/>
    </w:rPr>
  </w:style>
  <w:style w:type="paragraph" w:styleId="berschrift3">
    <w:name w:val="heading 3"/>
    <w:basedOn w:val="Standard"/>
    <w:next w:val="Standard"/>
    <w:qFormat/>
    <w:pPr>
      <w:keepNext/>
      <w:jc w:val="right"/>
      <w:outlineLvl w:val="2"/>
    </w:pPr>
    <w:rPr>
      <w:b/>
      <w:sz w:val="24"/>
    </w:rPr>
  </w:style>
  <w:style w:type="paragraph" w:styleId="berschrift4">
    <w:name w:val="heading 4"/>
    <w:basedOn w:val="Standard"/>
    <w:next w:val="Standard"/>
    <w:qFormat/>
    <w:pPr>
      <w:keepNext/>
      <w:spacing w:after="840"/>
      <w:outlineLvl w:val="3"/>
    </w:pPr>
    <w:rPr>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pPr>
      <w:tabs>
        <w:tab w:val="left" w:pos="1872"/>
        <w:tab w:val="left" w:pos="3744"/>
        <w:tab w:val="left" w:pos="6048"/>
      </w:tabs>
      <w:spacing w:after="240"/>
    </w:pPr>
    <w:rPr>
      <w:sz w:val="22"/>
    </w:rPr>
  </w:style>
  <w:style w:type="paragraph" w:styleId="Textkrper2">
    <w:name w:val="Body Text 2"/>
    <w:basedOn w:val="Standard"/>
    <w:pPr>
      <w:spacing w:after="240"/>
    </w:pPr>
    <w:rPr>
      <w:b/>
      <w:sz w:val="22"/>
    </w:rPr>
  </w:style>
  <w:style w:type="paragraph" w:styleId="Textkrper-Zeileneinzug">
    <w:name w:val="Body Text Indent"/>
    <w:basedOn w:val="Standard"/>
    <w:pPr>
      <w:spacing w:after="120"/>
      <w:ind w:left="425" w:hanging="425"/>
    </w:pPr>
    <w:rPr>
      <w:sz w:val="22"/>
    </w:rPr>
  </w:style>
  <w:style w:type="paragraph" w:styleId="Textkrper-Einzug2">
    <w:name w:val="Body Text Indent 2"/>
    <w:basedOn w:val="Standard"/>
    <w:pPr>
      <w:ind w:left="426" w:hanging="426"/>
    </w:pPr>
  </w:style>
  <w:style w:type="paragraph" w:styleId="Textkrper-Einzug3">
    <w:name w:val="Body Text Indent 3"/>
    <w:basedOn w:val="Standard"/>
    <w:pPr>
      <w:ind w:left="426" w:hanging="426"/>
    </w:pPr>
    <w:rPr>
      <w:sz w:val="22"/>
    </w:rPr>
  </w:style>
  <w:style w:type="character" w:customStyle="1" w:styleId="cs1b16eeb51">
    <w:name w:val="cs1b16eeb51"/>
    <w:rsid w:val="008C5C2B"/>
    <w:rPr>
      <w:rFonts w:ascii="Calibri" w:hAnsi="Calibri" w:hint="default"/>
      <w:b w:val="0"/>
      <w:bCs w:val="0"/>
      <w:i w:val="0"/>
      <w:iCs w:val="0"/>
      <w:color w:val="000000"/>
    </w:rPr>
  </w:style>
  <w:style w:type="character" w:customStyle="1" w:styleId="cs777ed1521">
    <w:name w:val="cs777ed1521"/>
    <w:rsid w:val="008C5C2B"/>
    <w:rPr>
      <w:rFonts w:ascii="Calibri" w:hAnsi="Calibri" w:hint="default"/>
      <w:b w:val="0"/>
      <w:bCs w:val="0"/>
      <w:i w:val="0"/>
      <w:iCs w:val="0"/>
      <w:color w:val="0000FF"/>
      <w:u w:val="single"/>
    </w:rPr>
  </w:style>
  <w:style w:type="paragraph" w:styleId="Sprechblasentext">
    <w:name w:val="Balloon Text"/>
    <w:basedOn w:val="Standard"/>
    <w:link w:val="SprechblasentextZchn"/>
    <w:rsid w:val="00414EEF"/>
    <w:rPr>
      <w:rFonts w:ascii="Tahoma" w:hAnsi="Tahoma" w:cs="Tahoma"/>
      <w:sz w:val="16"/>
      <w:szCs w:val="16"/>
    </w:rPr>
  </w:style>
  <w:style w:type="character" w:customStyle="1" w:styleId="SprechblasentextZchn">
    <w:name w:val="Sprechblasentext Zchn"/>
    <w:link w:val="Sprechblasentext"/>
    <w:rsid w:val="00414EEF"/>
    <w:rPr>
      <w:rFonts w:ascii="Tahoma" w:hAnsi="Tahoma" w:cs="Tahoma"/>
      <w:sz w:val="16"/>
      <w:szCs w:val="16"/>
      <w:lang w:eastAsia="ja-JP"/>
    </w:rPr>
  </w:style>
  <w:style w:type="character" w:styleId="BesuchterHyperlink">
    <w:name w:val="FollowedHyperlink"/>
    <w:uiPriority w:val="99"/>
    <w:unhideWhenUsed/>
    <w:rsid w:val="00CD60D8"/>
    <w:rPr>
      <w:color w:val="800080"/>
      <w:u w:val="single"/>
    </w:rPr>
  </w:style>
  <w:style w:type="paragraph" w:customStyle="1" w:styleId="xl64">
    <w:name w:val="xl64"/>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paragraph" w:customStyle="1" w:styleId="xl65">
    <w:name w:val="xl65"/>
    <w:basedOn w:val="Standard"/>
    <w:rsid w:val="00CD60D8"/>
    <w:pPr>
      <w:spacing w:before="100" w:beforeAutospacing="1" w:after="100" w:afterAutospacing="1"/>
      <w:textAlignment w:val="center"/>
    </w:pPr>
    <w:rPr>
      <w:rFonts w:ascii="Times New Roman" w:hAnsi="Times New Roman"/>
      <w:sz w:val="24"/>
      <w:szCs w:val="24"/>
      <w:lang w:eastAsia="de-CH"/>
    </w:rPr>
  </w:style>
  <w:style w:type="paragraph" w:customStyle="1" w:styleId="xl66">
    <w:name w:val="xl66"/>
    <w:basedOn w:val="Standard"/>
    <w:rsid w:val="00CD60D8"/>
    <w:pPr>
      <w:spacing w:before="100" w:beforeAutospacing="1" w:after="100" w:afterAutospacing="1"/>
      <w:textAlignment w:val="center"/>
    </w:pPr>
    <w:rPr>
      <w:rFonts w:ascii="Verdana" w:hAnsi="Verdana"/>
      <w:color w:val="002555"/>
      <w:sz w:val="18"/>
      <w:szCs w:val="18"/>
      <w:lang w:eastAsia="de-CH"/>
    </w:rPr>
  </w:style>
  <w:style w:type="paragraph" w:customStyle="1" w:styleId="xl67">
    <w:name w:val="xl67"/>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8">
    <w:name w:val="xl68"/>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9">
    <w:name w:val="xl69"/>
    <w:basedOn w:val="Standard"/>
    <w:rsid w:val="00CD60D8"/>
    <w:pPr>
      <w:spacing w:before="100" w:beforeAutospacing="1" w:after="100" w:afterAutospacing="1"/>
      <w:textAlignment w:val="center"/>
    </w:pPr>
    <w:rPr>
      <w:rFonts w:ascii="Verdana" w:hAnsi="Verdana"/>
      <w:i/>
      <w:iCs/>
      <w:color w:val="002555"/>
      <w:sz w:val="18"/>
      <w:szCs w:val="18"/>
      <w:lang w:eastAsia="de-CH"/>
    </w:rPr>
  </w:style>
  <w:style w:type="paragraph" w:customStyle="1" w:styleId="xl70">
    <w:name w:val="xl70"/>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character" w:customStyle="1" w:styleId="FuzeileZchn">
    <w:name w:val="Fußzeile Zchn"/>
    <w:link w:val="Fuzeile"/>
    <w:rsid w:val="00D63B77"/>
    <w:rPr>
      <w:rFonts w:ascii="Arial" w:hAnsi="Arial"/>
      <w:lang w:eastAsia="ja-JP"/>
    </w:rPr>
  </w:style>
  <w:style w:type="table" w:styleId="Tabellenraster">
    <w:name w:val="Table Grid"/>
    <w:basedOn w:val="NormaleTabelle"/>
    <w:rsid w:val="0036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86F8C"/>
    <w:rPr>
      <w:rFonts w:ascii="Arial" w:hAnsi="Arial"/>
      <w:lang w:val="de-CH" w:eastAsia="ja-JP"/>
    </w:rPr>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outlineLvl w:val="1"/>
    </w:pPr>
    <w:rPr>
      <w:b/>
      <w:snapToGrid w:val="0"/>
      <w:sz w:val="24"/>
      <w:lang w:val="de-DE" w:eastAsia="de-DE"/>
    </w:rPr>
  </w:style>
  <w:style w:type="paragraph" w:styleId="berschrift3">
    <w:name w:val="heading 3"/>
    <w:basedOn w:val="Standard"/>
    <w:next w:val="Standard"/>
    <w:qFormat/>
    <w:pPr>
      <w:keepNext/>
      <w:jc w:val="right"/>
      <w:outlineLvl w:val="2"/>
    </w:pPr>
    <w:rPr>
      <w:b/>
      <w:sz w:val="24"/>
    </w:rPr>
  </w:style>
  <w:style w:type="paragraph" w:styleId="berschrift4">
    <w:name w:val="heading 4"/>
    <w:basedOn w:val="Standard"/>
    <w:next w:val="Standard"/>
    <w:qFormat/>
    <w:pPr>
      <w:keepNext/>
      <w:spacing w:after="840"/>
      <w:outlineLvl w:val="3"/>
    </w:pPr>
    <w:rPr>
      <w:b/>
      <w:cap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uiPriority w:val="99"/>
    <w:rPr>
      <w:color w:val="0000FF"/>
      <w:u w:val="single"/>
    </w:rPr>
  </w:style>
  <w:style w:type="paragraph" w:styleId="Textkrper">
    <w:name w:val="Body Text"/>
    <w:basedOn w:val="Standard"/>
    <w:pPr>
      <w:tabs>
        <w:tab w:val="left" w:pos="1872"/>
        <w:tab w:val="left" w:pos="3744"/>
        <w:tab w:val="left" w:pos="6048"/>
      </w:tabs>
      <w:spacing w:after="240"/>
    </w:pPr>
    <w:rPr>
      <w:sz w:val="22"/>
    </w:rPr>
  </w:style>
  <w:style w:type="paragraph" w:styleId="Textkrper2">
    <w:name w:val="Body Text 2"/>
    <w:basedOn w:val="Standard"/>
    <w:pPr>
      <w:spacing w:after="240"/>
    </w:pPr>
    <w:rPr>
      <w:b/>
      <w:sz w:val="22"/>
    </w:rPr>
  </w:style>
  <w:style w:type="paragraph" w:styleId="Textkrper-Zeileneinzug">
    <w:name w:val="Body Text Indent"/>
    <w:basedOn w:val="Standard"/>
    <w:pPr>
      <w:spacing w:after="120"/>
      <w:ind w:left="425" w:hanging="425"/>
    </w:pPr>
    <w:rPr>
      <w:sz w:val="22"/>
    </w:rPr>
  </w:style>
  <w:style w:type="paragraph" w:styleId="Textkrper-Einzug2">
    <w:name w:val="Body Text Indent 2"/>
    <w:basedOn w:val="Standard"/>
    <w:pPr>
      <w:ind w:left="426" w:hanging="426"/>
    </w:pPr>
  </w:style>
  <w:style w:type="paragraph" w:styleId="Textkrper-Einzug3">
    <w:name w:val="Body Text Indent 3"/>
    <w:basedOn w:val="Standard"/>
    <w:pPr>
      <w:ind w:left="426" w:hanging="426"/>
    </w:pPr>
    <w:rPr>
      <w:sz w:val="22"/>
    </w:rPr>
  </w:style>
  <w:style w:type="character" w:customStyle="1" w:styleId="cs1b16eeb51">
    <w:name w:val="cs1b16eeb51"/>
    <w:rsid w:val="008C5C2B"/>
    <w:rPr>
      <w:rFonts w:ascii="Calibri" w:hAnsi="Calibri" w:hint="default"/>
      <w:b w:val="0"/>
      <w:bCs w:val="0"/>
      <w:i w:val="0"/>
      <w:iCs w:val="0"/>
      <w:color w:val="000000"/>
    </w:rPr>
  </w:style>
  <w:style w:type="character" w:customStyle="1" w:styleId="cs777ed1521">
    <w:name w:val="cs777ed1521"/>
    <w:rsid w:val="008C5C2B"/>
    <w:rPr>
      <w:rFonts w:ascii="Calibri" w:hAnsi="Calibri" w:hint="default"/>
      <w:b w:val="0"/>
      <w:bCs w:val="0"/>
      <w:i w:val="0"/>
      <w:iCs w:val="0"/>
      <w:color w:val="0000FF"/>
      <w:u w:val="single"/>
    </w:rPr>
  </w:style>
  <w:style w:type="paragraph" w:styleId="Sprechblasentext">
    <w:name w:val="Balloon Text"/>
    <w:basedOn w:val="Standard"/>
    <w:link w:val="SprechblasentextZchn"/>
    <w:rsid w:val="00414EEF"/>
    <w:rPr>
      <w:rFonts w:ascii="Tahoma" w:hAnsi="Tahoma" w:cs="Tahoma"/>
      <w:sz w:val="16"/>
      <w:szCs w:val="16"/>
    </w:rPr>
  </w:style>
  <w:style w:type="character" w:customStyle="1" w:styleId="SprechblasentextZchn">
    <w:name w:val="Sprechblasentext Zchn"/>
    <w:link w:val="Sprechblasentext"/>
    <w:rsid w:val="00414EEF"/>
    <w:rPr>
      <w:rFonts w:ascii="Tahoma" w:hAnsi="Tahoma" w:cs="Tahoma"/>
      <w:sz w:val="16"/>
      <w:szCs w:val="16"/>
      <w:lang w:eastAsia="ja-JP"/>
    </w:rPr>
  </w:style>
  <w:style w:type="character" w:styleId="BesuchterHyperlink">
    <w:name w:val="FollowedHyperlink"/>
    <w:uiPriority w:val="99"/>
    <w:unhideWhenUsed/>
    <w:rsid w:val="00CD60D8"/>
    <w:rPr>
      <w:color w:val="800080"/>
      <w:u w:val="single"/>
    </w:rPr>
  </w:style>
  <w:style w:type="paragraph" w:customStyle="1" w:styleId="xl64">
    <w:name w:val="xl64"/>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paragraph" w:customStyle="1" w:styleId="xl65">
    <w:name w:val="xl65"/>
    <w:basedOn w:val="Standard"/>
    <w:rsid w:val="00CD60D8"/>
    <w:pPr>
      <w:spacing w:before="100" w:beforeAutospacing="1" w:after="100" w:afterAutospacing="1"/>
      <w:textAlignment w:val="center"/>
    </w:pPr>
    <w:rPr>
      <w:rFonts w:ascii="Times New Roman" w:hAnsi="Times New Roman"/>
      <w:sz w:val="24"/>
      <w:szCs w:val="24"/>
      <w:lang w:eastAsia="de-CH"/>
    </w:rPr>
  </w:style>
  <w:style w:type="paragraph" w:customStyle="1" w:styleId="xl66">
    <w:name w:val="xl66"/>
    <w:basedOn w:val="Standard"/>
    <w:rsid w:val="00CD60D8"/>
    <w:pPr>
      <w:spacing w:before="100" w:beforeAutospacing="1" w:after="100" w:afterAutospacing="1"/>
      <w:textAlignment w:val="center"/>
    </w:pPr>
    <w:rPr>
      <w:rFonts w:ascii="Verdana" w:hAnsi="Verdana"/>
      <w:color w:val="002555"/>
      <w:sz w:val="18"/>
      <w:szCs w:val="18"/>
      <w:lang w:eastAsia="de-CH"/>
    </w:rPr>
  </w:style>
  <w:style w:type="paragraph" w:customStyle="1" w:styleId="xl67">
    <w:name w:val="xl67"/>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8">
    <w:name w:val="xl68"/>
    <w:basedOn w:val="Standard"/>
    <w:rsid w:val="00CD60D8"/>
    <w:pPr>
      <w:spacing w:before="100" w:beforeAutospacing="1" w:after="100" w:afterAutospacing="1"/>
      <w:jc w:val="center"/>
      <w:textAlignment w:val="center"/>
    </w:pPr>
    <w:rPr>
      <w:rFonts w:ascii="Verdana" w:hAnsi="Verdana"/>
      <w:color w:val="002555"/>
      <w:sz w:val="18"/>
      <w:szCs w:val="18"/>
      <w:lang w:eastAsia="de-CH"/>
    </w:rPr>
  </w:style>
  <w:style w:type="paragraph" w:customStyle="1" w:styleId="xl69">
    <w:name w:val="xl69"/>
    <w:basedOn w:val="Standard"/>
    <w:rsid w:val="00CD60D8"/>
    <w:pPr>
      <w:spacing w:before="100" w:beforeAutospacing="1" w:after="100" w:afterAutospacing="1"/>
      <w:textAlignment w:val="center"/>
    </w:pPr>
    <w:rPr>
      <w:rFonts w:ascii="Verdana" w:hAnsi="Verdana"/>
      <w:i/>
      <w:iCs/>
      <w:color w:val="002555"/>
      <w:sz w:val="18"/>
      <w:szCs w:val="18"/>
      <w:lang w:eastAsia="de-CH"/>
    </w:rPr>
  </w:style>
  <w:style w:type="paragraph" w:customStyle="1" w:styleId="xl70">
    <w:name w:val="xl70"/>
    <w:basedOn w:val="Standard"/>
    <w:rsid w:val="00CD60D8"/>
    <w:pPr>
      <w:spacing w:before="100" w:beforeAutospacing="1" w:after="100" w:afterAutospacing="1"/>
      <w:jc w:val="center"/>
      <w:textAlignment w:val="center"/>
    </w:pPr>
    <w:rPr>
      <w:rFonts w:ascii="Times New Roman" w:hAnsi="Times New Roman"/>
      <w:sz w:val="24"/>
      <w:szCs w:val="24"/>
      <w:lang w:eastAsia="de-CH"/>
    </w:rPr>
  </w:style>
  <w:style w:type="character" w:customStyle="1" w:styleId="FuzeileZchn">
    <w:name w:val="Fußzeile Zchn"/>
    <w:link w:val="Fuzeile"/>
    <w:rsid w:val="00D63B77"/>
    <w:rPr>
      <w:rFonts w:ascii="Arial" w:hAnsi="Arial"/>
      <w:lang w:eastAsia="ja-JP"/>
    </w:rPr>
  </w:style>
  <w:style w:type="table" w:styleId="Tabellenraster">
    <w:name w:val="Table Grid"/>
    <w:basedOn w:val="NormaleTabelle"/>
    <w:rsid w:val="00364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8973">
      <w:bodyDiv w:val="1"/>
      <w:marLeft w:val="0"/>
      <w:marRight w:val="0"/>
      <w:marTop w:val="0"/>
      <w:marBottom w:val="0"/>
      <w:divBdr>
        <w:top w:val="none" w:sz="0" w:space="0" w:color="auto"/>
        <w:left w:val="none" w:sz="0" w:space="0" w:color="auto"/>
        <w:bottom w:val="none" w:sz="0" w:space="0" w:color="auto"/>
        <w:right w:val="none" w:sz="0" w:space="0" w:color="auto"/>
      </w:divBdr>
      <w:divsChild>
        <w:div w:id="1881164215">
          <w:marLeft w:val="0"/>
          <w:marRight w:val="0"/>
          <w:marTop w:val="0"/>
          <w:marBottom w:val="0"/>
          <w:divBdr>
            <w:top w:val="none" w:sz="0" w:space="0" w:color="auto"/>
            <w:left w:val="none" w:sz="0" w:space="0" w:color="auto"/>
            <w:bottom w:val="none" w:sz="0" w:space="0" w:color="auto"/>
            <w:right w:val="none" w:sz="0" w:space="0" w:color="auto"/>
          </w:divBdr>
          <w:divsChild>
            <w:div w:id="1909729556">
              <w:marLeft w:val="0"/>
              <w:marRight w:val="0"/>
              <w:marTop w:val="0"/>
              <w:marBottom w:val="0"/>
              <w:divBdr>
                <w:top w:val="none" w:sz="0" w:space="0" w:color="auto"/>
                <w:left w:val="none" w:sz="0" w:space="0" w:color="auto"/>
                <w:bottom w:val="none" w:sz="0" w:space="0" w:color="auto"/>
                <w:right w:val="none" w:sz="0" w:space="0" w:color="auto"/>
              </w:divBdr>
              <w:divsChild>
                <w:div w:id="1827241095">
                  <w:marLeft w:val="0"/>
                  <w:marRight w:val="0"/>
                  <w:marTop w:val="0"/>
                  <w:marBottom w:val="0"/>
                  <w:divBdr>
                    <w:top w:val="none" w:sz="0" w:space="0" w:color="auto"/>
                    <w:left w:val="none" w:sz="0" w:space="0" w:color="auto"/>
                    <w:bottom w:val="none" w:sz="0" w:space="0" w:color="auto"/>
                    <w:right w:val="none" w:sz="0" w:space="0" w:color="auto"/>
                  </w:divBdr>
                  <w:divsChild>
                    <w:div w:id="344871264">
                      <w:marLeft w:val="0"/>
                      <w:marRight w:val="0"/>
                      <w:marTop w:val="0"/>
                      <w:marBottom w:val="0"/>
                      <w:divBdr>
                        <w:top w:val="none" w:sz="0" w:space="0" w:color="auto"/>
                        <w:left w:val="none" w:sz="0" w:space="0" w:color="auto"/>
                        <w:bottom w:val="none" w:sz="0" w:space="0" w:color="auto"/>
                        <w:right w:val="none" w:sz="0" w:space="0" w:color="auto"/>
                      </w:divBdr>
                      <w:divsChild>
                        <w:div w:id="2021464186">
                          <w:marLeft w:val="0"/>
                          <w:marRight w:val="0"/>
                          <w:marTop w:val="0"/>
                          <w:marBottom w:val="0"/>
                          <w:divBdr>
                            <w:top w:val="none" w:sz="0" w:space="0" w:color="auto"/>
                            <w:left w:val="none" w:sz="0" w:space="0" w:color="auto"/>
                            <w:bottom w:val="none" w:sz="0" w:space="0" w:color="auto"/>
                            <w:right w:val="none" w:sz="0" w:space="0" w:color="auto"/>
                          </w:divBdr>
                          <w:divsChild>
                            <w:div w:id="749692908">
                              <w:marLeft w:val="0"/>
                              <w:marRight w:val="0"/>
                              <w:marTop w:val="0"/>
                              <w:marBottom w:val="0"/>
                              <w:divBdr>
                                <w:top w:val="none" w:sz="0" w:space="0" w:color="auto"/>
                                <w:left w:val="none" w:sz="0" w:space="0" w:color="auto"/>
                                <w:bottom w:val="none" w:sz="0" w:space="0" w:color="auto"/>
                                <w:right w:val="none" w:sz="0" w:space="0" w:color="auto"/>
                              </w:divBdr>
                              <w:divsChild>
                                <w:div w:id="1187792068">
                                  <w:marLeft w:val="0"/>
                                  <w:marRight w:val="0"/>
                                  <w:marTop w:val="0"/>
                                  <w:marBottom w:val="0"/>
                                  <w:divBdr>
                                    <w:top w:val="none" w:sz="0" w:space="0" w:color="auto"/>
                                    <w:left w:val="none" w:sz="0" w:space="0" w:color="auto"/>
                                    <w:bottom w:val="none" w:sz="0" w:space="0" w:color="auto"/>
                                    <w:right w:val="none" w:sz="0" w:space="0" w:color="auto"/>
                                  </w:divBdr>
                                  <w:divsChild>
                                    <w:div w:id="1721710397">
                                      <w:marLeft w:val="0"/>
                                      <w:marRight w:val="0"/>
                                      <w:marTop w:val="0"/>
                                      <w:marBottom w:val="0"/>
                                      <w:divBdr>
                                        <w:top w:val="none" w:sz="0" w:space="0" w:color="auto"/>
                                        <w:left w:val="none" w:sz="0" w:space="0" w:color="auto"/>
                                        <w:bottom w:val="none" w:sz="0" w:space="0" w:color="auto"/>
                                        <w:right w:val="none" w:sz="0" w:space="0" w:color="auto"/>
                                      </w:divBdr>
                                      <w:divsChild>
                                        <w:div w:id="202912137">
                                          <w:marLeft w:val="0"/>
                                          <w:marRight w:val="0"/>
                                          <w:marTop w:val="0"/>
                                          <w:marBottom w:val="225"/>
                                          <w:divBdr>
                                            <w:top w:val="none" w:sz="0" w:space="0" w:color="auto"/>
                                            <w:left w:val="none" w:sz="0" w:space="0" w:color="auto"/>
                                            <w:bottom w:val="none" w:sz="0" w:space="0" w:color="auto"/>
                                            <w:right w:val="none" w:sz="0" w:space="0" w:color="auto"/>
                                          </w:divBdr>
                                          <w:divsChild>
                                            <w:div w:id="1712220988">
                                              <w:marLeft w:val="0"/>
                                              <w:marRight w:val="0"/>
                                              <w:marTop w:val="0"/>
                                              <w:marBottom w:val="0"/>
                                              <w:divBdr>
                                                <w:top w:val="none" w:sz="0" w:space="0" w:color="auto"/>
                                                <w:left w:val="none" w:sz="0" w:space="0" w:color="auto"/>
                                                <w:bottom w:val="none" w:sz="0" w:space="0" w:color="auto"/>
                                                <w:right w:val="none" w:sz="0" w:space="0" w:color="auto"/>
                                              </w:divBdr>
                                              <w:divsChild>
                                                <w:div w:id="2051605804">
                                                  <w:marLeft w:val="0"/>
                                                  <w:marRight w:val="0"/>
                                                  <w:marTop w:val="0"/>
                                                  <w:marBottom w:val="0"/>
                                                  <w:divBdr>
                                                    <w:top w:val="none" w:sz="0" w:space="0" w:color="auto"/>
                                                    <w:left w:val="none" w:sz="0" w:space="0" w:color="auto"/>
                                                    <w:bottom w:val="none" w:sz="0" w:space="0" w:color="auto"/>
                                                    <w:right w:val="none" w:sz="0" w:space="0" w:color="auto"/>
                                                  </w:divBdr>
                                                  <w:divsChild>
                                                    <w:div w:id="1090808622">
                                                      <w:marLeft w:val="0"/>
                                                      <w:marRight w:val="0"/>
                                                      <w:marTop w:val="0"/>
                                                      <w:marBottom w:val="0"/>
                                                      <w:divBdr>
                                                        <w:top w:val="none" w:sz="0" w:space="0" w:color="auto"/>
                                                        <w:left w:val="none" w:sz="0" w:space="0" w:color="auto"/>
                                                        <w:bottom w:val="none" w:sz="0" w:space="0" w:color="auto"/>
                                                        <w:right w:val="none" w:sz="0" w:space="0" w:color="auto"/>
                                                      </w:divBdr>
                                                      <w:divsChild>
                                                        <w:div w:id="1474373042">
                                                          <w:marLeft w:val="0"/>
                                                          <w:marRight w:val="0"/>
                                                          <w:marTop w:val="225"/>
                                                          <w:marBottom w:val="0"/>
                                                          <w:divBdr>
                                                            <w:top w:val="none" w:sz="0" w:space="0" w:color="auto"/>
                                                            <w:left w:val="none" w:sz="0" w:space="0" w:color="auto"/>
                                                            <w:bottom w:val="none" w:sz="0" w:space="0" w:color="auto"/>
                                                            <w:right w:val="none" w:sz="0" w:space="0" w:color="auto"/>
                                                          </w:divBdr>
                                                          <w:divsChild>
                                                            <w:div w:id="414404569">
                                                              <w:marLeft w:val="0"/>
                                                              <w:marRight w:val="0"/>
                                                              <w:marTop w:val="0"/>
                                                              <w:marBottom w:val="0"/>
                                                              <w:divBdr>
                                                                <w:top w:val="none" w:sz="0" w:space="0" w:color="auto"/>
                                                                <w:left w:val="none" w:sz="0" w:space="0" w:color="auto"/>
                                                                <w:bottom w:val="none" w:sz="0" w:space="0" w:color="auto"/>
                                                                <w:right w:val="none" w:sz="0" w:space="0" w:color="auto"/>
                                                              </w:divBdr>
                                                            </w:div>
                                                            <w:div w:id="1566451753">
                                                              <w:marLeft w:val="0"/>
                                                              <w:marRight w:val="0"/>
                                                              <w:marTop w:val="0"/>
                                                              <w:marBottom w:val="0"/>
                                                              <w:divBdr>
                                                                <w:top w:val="none" w:sz="0" w:space="0" w:color="auto"/>
                                                                <w:left w:val="none" w:sz="0" w:space="0" w:color="auto"/>
                                                                <w:bottom w:val="none" w:sz="0" w:space="0" w:color="auto"/>
                                                                <w:right w:val="none" w:sz="0" w:space="0" w:color="auto"/>
                                                              </w:divBdr>
                                                            </w:div>
                                                            <w:div w:id="1350910286">
                                                              <w:marLeft w:val="0"/>
                                                              <w:marRight w:val="0"/>
                                                              <w:marTop w:val="0"/>
                                                              <w:marBottom w:val="0"/>
                                                              <w:divBdr>
                                                                <w:top w:val="none" w:sz="0" w:space="0" w:color="auto"/>
                                                                <w:left w:val="none" w:sz="0" w:space="0" w:color="auto"/>
                                                                <w:bottom w:val="none" w:sz="0" w:space="0" w:color="auto"/>
                                                                <w:right w:val="none" w:sz="0" w:space="0" w:color="auto"/>
                                                              </w:divBdr>
                                                            </w:div>
                                                            <w:div w:id="939531505">
                                                              <w:marLeft w:val="0"/>
                                                              <w:marRight w:val="0"/>
                                                              <w:marTop w:val="0"/>
                                                              <w:marBottom w:val="0"/>
                                                              <w:divBdr>
                                                                <w:top w:val="none" w:sz="0" w:space="0" w:color="auto"/>
                                                                <w:left w:val="none" w:sz="0" w:space="0" w:color="auto"/>
                                                                <w:bottom w:val="none" w:sz="0" w:space="0" w:color="auto"/>
                                                                <w:right w:val="none" w:sz="0" w:space="0" w:color="auto"/>
                                                              </w:divBdr>
                                                              <w:divsChild>
                                                                <w:div w:id="1180046632">
                                                                  <w:marLeft w:val="0"/>
                                                                  <w:marRight w:val="0"/>
                                                                  <w:marTop w:val="0"/>
                                                                  <w:marBottom w:val="0"/>
                                                                  <w:divBdr>
                                                                    <w:top w:val="none" w:sz="0" w:space="0" w:color="auto"/>
                                                                    <w:left w:val="none" w:sz="0" w:space="0" w:color="auto"/>
                                                                    <w:bottom w:val="none" w:sz="0" w:space="0" w:color="auto"/>
                                                                    <w:right w:val="none" w:sz="0" w:space="0" w:color="auto"/>
                                                                  </w:divBdr>
                                                                  <w:divsChild>
                                                                    <w:div w:id="19162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3485109">
      <w:bodyDiv w:val="1"/>
      <w:marLeft w:val="0"/>
      <w:marRight w:val="0"/>
      <w:marTop w:val="0"/>
      <w:marBottom w:val="0"/>
      <w:divBdr>
        <w:top w:val="none" w:sz="0" w:space="0" w:color="auto"/>
        <w:left w:val="none" w:sz="0" w:space="0" w:color="auto"/>
        <w:bottom w:val="none" w:sz="0" w:space="0" w:color="auto"/>
        <w:right w:val="none" w:sz="0" w:space="0" w:color="auto"/>
      </w:divBdr>
      <w:divsChild>
        <w:div w:id="649527370">
          <w:marLeft w:val="0"/>
          <w:marRight w:val="0"/>
          <w:marTop w:val="0"/>
          <w:marBottom w:val="0"/>
          <w:divBdr>
            <w:top w:val="none" w:sz="0" w:space="0" w:color="auto"/>
            <w:left w:val="none" w:sz="0" w:space="0" w:color="auto"/>
            <w:bottom w:val="none" w:sz="0" w:space="0" w:color="auto"/>
            <w:right w:val="none" w:sz="0" w:space="0" w:color="auto"/>
          </w:divBdr>
        </w:div>
        <w:div w:id="399790050">
          <w:marLeft w:val="0"/>
          <w:marRight w:val="0"/>
          <w:marTop w:val="0"/>
          <w:marBottom w:val="0"/>
          <w:divBdr>
            <w:top w:val="none" w:sz="0" w:space="0" w:color="auto"/>
            <w:left w:val="none" w:sz="0" w:space="0" w:color="auto"/>
            <w:bottom w:val="none" w:sz="0" w:space="0" w:color="auto"/>
            <w:right w:val="none" w:sz="0" w:space="0" w:color="auto"/>
          </w:divBdr>
        </w:div>
        <w:div w:id="501358139">
          <w:marLeft w:val="0"/>
          <w:marRight w:val="0"/>
          <w:marTop w:val="0"/>
          <w:marBottom w:val="0"/>
          <w:divBdr>
            <w:top w:val="none" w:sz="0" w:space="0" w:color="auto"/>
            <w:left w:val="none" w:sz="0" w:space="0" w:color="auto"/>
            <w:bottom w:val="none" w:sz="0" w:space="0" w:color="auto"/>
            <w:right w:val="none" w:sz="0" w:space="0" w:color="auto"/>
          </w:divBdr>
        </w:div>
        <w:div w:id="1205749930">
          <w:marLeft w:val="0"/>
          <w:marRight w:val="0"/>
          <w:marTop w:val="0"/>
          <w:marBottom w:val="0"/>
          <w:divBdr>
            <w:top w:val="none" w:sz="0" w:space="0" w:color="auto"/>
            <w:left w:val="none" w:sz="0" w:space="0" w:color="auto"/>
            <w:bottom w:val="none" w:sz="0" w:space="0" w:color="auto"/>
            <w:right w:val="none" w:sz="0" w:space="0" w:color="auto"/>
          </w:divBdr>
        </w:div>
      </w:divsChild>
    </w:div>
    <w:div w:id="1047101378">
      <w:bodyDiv w:val="1"/>
      <w:marLeft w:val="0"/>
      <w:marRight w:val="0"/>
      <w:marTop w:val="0"/>
      <w:marBottom w:val="0"/>
      <w:divBdr>
        <w:top w:val="none" w:sz="0" w:space="0" w:color="auto"/>
        <w:left w:val="none" w:sz="0" w:space="0" w:color="auto"/>
        <w:bottom w:val="none" w:sz="0" w:space="0" w:color="auto"/>
        <w:right w:val="none" w:sz="0" w:space="0" w:color="auto"/>
      </w:divBdr>
      <w:divsChild>
        <w:div w:id="902064300">
          <w:marLeft w:val="0"/>
          <w:marRight w:val="0"/>
          <w:marTop w:val="0"/>
          <w:marBottom w:val="0"/>
          <w:divBdr>
            <w:top w:val="none" w:sz="0" w:space="0" w:color="auto"/>
            <w:left w:val="none" w:sz="0" w:space="0" w:color="auto"/>
            <w:bottom w:val="none" w:sz="0" w:space="0" w:color="auto"/>
            <w:right w:val="none" w:sz="0" w:space="0" w:color="auto"/>
          </w:divBdr>
          <w:divsChild>
            <w:div w:id="1244610973">
              <w:marLeft w:val="0"/>
              <w:marRight w:val="0"/>
              <w:marTop w:val="0"/>
              <w:marBottom w:val="0"/>
              <w:divBdr>
                <w:top w:val="none" w:sz="0" w:space="0" w:color="auto"/>
                <w:left w:val="none" w:sz="0" w:space="0" w:color="auto"/>
                <w:bottom w:val="none" w:sz="0" w:space="0" w:color="auto"/>
                <w:right w:val="none" w:sz="0" w:space="0" w:color="auto"/>
              </w:divBdr>
              <w:divsChild>
                <w:div w:id="1666013592">
                  <w:marLeft w:val="0"/>
                  <w:marRight w:val="0"/>
                  <w:marTop w:val="0"/>
                  <w:marBottom w:val="0"/>
                  <w:divBdr>
                    <w:top w:val="none" w:sz="0" w:space="0" w:color="auto"/>
                    <w:left w:val="none" w:sz="0" w:space="0" w:color="auto"/>
                    <w:bottom w:val="none" w:sz="0" w:space="0" w:color="auto"/>
                    <w:right w:val="none" w:sz="0" w:space="0" w:color="auto"/>
                  </w:divBdr>
                  <w:divsChild>
                    <w:div w:id="391973528">
                      <w:marLeft w:val="0"/>
                      <w:marRight w:val="0"/>
                      <w:marTop w:val="0"/>
                      <w:marBottom w:val="0"/>
                      <w:divBdr>
                        <w:top w:val="none" w:sz="0" w:space="0" w:color="auto"/>
                        <w:left w:val="none" w:sz="0" w:space="0" w:color="auto"/>
                        <w:bottom w:val="none" w:sz="0" w:space="0" w:color="auto"/>
                        <w:right w:val="none" w:sz="0" w:space="0" w:color="auto"/>
                      </w:divBdr>
                      <w:divsChild>
                        <w:div w:id="1741050760">
                          <w:marLeft w:val="0"/>
                          <w:marRight w:val="0"/>
                          <w:marTop w:val="0"/>
                          <w:marBottom w:val="0"/>
                          <w:divBdr>
                            <w:top w:val="none" w:sz="0" w:space="0" w:color="auto"/>
                            <w:left w:val="none" w:sz="0" w:space="0" w:color="auto"/>
                            <w:bottom w:val="none" w:sz="0" w:space="0" w:color="auto"/>
                            <w:right w:val="none" w:sz="0" w:space="0" w:color="auto"/>
                          </w:divBdr>
                          <w:divsChild>
                            <w:div w:id="1547834465">
                              <w:marLeft w:val="0"/>
                              <w:marRight w:val="0"/>
                              <w:marTop w:val="0"/>
                              <w:marBottom w:val="0"/>
                              <w:divBdr>
                                <w:top w:val="none" w:sz="0" w:space="0" w:color="auto"/>
                                <w:left w:val="none" w:sz="0" w:space="0" w:color="auto"/>
                                <w:bottom w:val="none" w:sz="0" w:space="0" w:color="auto"/>
                                <w:right w:val="none" w:sz="0" w:space="0" w:color="auto"/>
                              </w:divBdr>
                              <w:divsChild>
                                <w:div w:id="108596170">
                                  <w:marLeft w:val="0"/>
                                  <w:marRight w:val="0"/>
                                  <w:marTop w:val="0"/>
                                  <w:marBottom w:val="0"/>
                                  <w:divBdr>
                                    <w:top w:val="none" w:sz="0" w:space="0" w:color="auto"/>
                                    <w:left w:val="none" w:sz="0" w:space="0" w:color="auto"/>
                                    <w:bottom w:val="none" w:sz="0" w:space="0" w:color="auto"/>
                                    <w:right w:val="none" w:sz="0" w:space="0" w:color="auto"/>
                                  </w:divBdr>
                                  <w:divsChild>
                                    <w:div w:id="1241449462">
                                      <w:marLeft w:val="0"/>
                                      <w:marRight w:val="0"/>
                                      <w:marTop w:val="0"/>
                                      <w:marBottom w:val="0"/>
                                      <w:divBdr>
                                        <w:top w:val="none" w:sz="0" w:space="0" w:color="auto"/>
                                        <w:left w:val="none" w:sz="0" w:space="0" w:color="auto"/>
                                        <w:bottom w:val="none" w:sz="0" w:space="0" w:color="auto"/>
                                        <w:right w:val="none" w:sz="0" w:space="0" w:color="auto"/>
                                      </w:divBdr>
                                      <w:divsChild>
                                        <w:div w:id="1571694900">
                                          <w:marLeft w:val="0"/>
                                          <w:marRight w:val="0"/>
                                          <w:marTop w:val="0"/>
                                          <w:marBottom w:val="225"/>
                                          <w:divBdr>
                                            <w:top w:val="none" w:sz="0" w:space="0" w:color="auto"/>
                                            <w:left w:val="none" w:sz="0" w:space="0" w:color="auto"/>
                                            <w:bottom w:val="none" w:sz="0" w:space="0" w:color="auto"/>
                                            <w:right w:val="none" w:sz="0" w:space="0" w:color="auto"/>
                                          </w:divBdr>
                                          <w:divsChild>
                                            <w:div w:id="1866286928">
                                              <w:marLeft w:val="0"/>
                                              <w:marRight w:val="0"/>
                                              <w:marTop w:val="0"/>
                                              <w:marBottom w:val="0"/>
                                              <w:divBdr>
                                                <w:top w:val="none" w:sz="0" w:space="0" w:color="auto"/>
                                                <w:left w:val="none" w:sz="0" w:space="0" w:color="auto"/>
                                                <w:bottom w:val="none" w:sz="0" w:space="0" w:color="auto"/>
                                                <w:right w:val="none" w:sz="0" w:space="0" w:color="auto"/>
                                              </w:divBdr>
                                              <w:divsChild>
                                                <w:div w:id="2026125022">
                                                  <w:marLeft w:val="0"/>
                                                  <w:marRight w:val="0"/>
                                                  <w:marTop w:val="0"/>
                                                  <w:marBottom w:val="0"/>
                                                  <w:divBdr>
                                                    <w:top w:val="none" w:sz="0" w:space="0" w:color="auto"/>
                                                    <w:left w:val="none" w:sz="0" w:space="0" w:color="auto"/>
                                                    <w:bottom w:val="none" w:sz="0" w:space="0" w:color="auto"/>
                                                    <w:right w:val="none" w:sz="0" w:space="0" w:color="auto"/>
                                                  </w:divBdr>
                                                  <w:divsChild>
                                                    <w:div w:id="248202078">
                                                      <w:marLeft w:val="0"/>
                                                      <w:marRight w:val="0"/>
                                                      <w:marTop w:val="0"/>
                                                      <w:marBottom w:val="0"/>
                                                      <w:divBdr>
                                                        <w:top w:val="none" w:sz="0" w:space="0" w:color="auto"/>
                                                        <w:left w:val="none" w:sz="0" w:space="0" w:color="auto"/>
                                                        <w:bottom w:val="none" w:sz="0" w:space="0" w:color="auto"/>
                                                        <w:right w:val="none" w:sz="0" w:space="0" w:color="auto"/>
                                                      </w:divBdr>
                                                      <w:divsChild>
                                                        <w:div w:id="1243754973">
                                                          <w:marLeft w:val="0"/>
                                                          <w:marRight w:val="0"/>
                                                          <w:marTop w:val="225"/>
                                                          <w:marBottom w:val="0"/>
                                                          <w:divBdr>
                                                            <w:top w:val="none" w:sz="0" w:space="0" w:color="auto"/>
                                                            <w:left w:val="none" w:sz="0" w:space="0" w:color="auto"/>
                                                            <w:bottom w:val="none" w:sz="0" w:space="0" w:color="auto"/>
                                                            <w:right w:val="none" w:sz="0" w:space="0" w:color="auto"/>
                                                          </w:divBdr>
                                                          <w:divsChild>
                                                            <w:div w:id="1630429650">
                                                              <w:marLeft w:val="0"/>
                                                              <w:marRight w:val="0"/>
                                                              <w:marTop w:val="0"/>
                                                              <w:marBottom w:val="0"/>
                                                              <w:divBdr>
                                                                <w:top w:val="none" w:sz="0" w:space="0" w:color="auto"/>
                                                                <w:left w:val="none" w:sz="0" w:space="0" w:color="auto"/>
                                                                <w:bottom w:val="none" w:sz="0" w:space="0" w:color="auto"/>
                                                                <w:right w:val="none" w:sz="0" w:space="0" w:color="auto"/>
                                                              </w:divBdr>
                                                              <w:divsChild>
                                                                <w:div w:id="1217547913">
                                                                  <w:marLeft w:val="0"/>
                                                                  <w:marRight w:val="0"/>
                                                                  <w:marTop w:val="0"/>
                                                                  <w:marBottom w:val="0"/>
                                                                  <w:divBdr>
                                                                    <w:top w:val="none" w:sz="0" w:space="0" w:color="auto"/>
                                                                    <w:left w:val="none" w:sz="0" w:space="0" w:color="auto"/>
                                                                    <w:bottom w:val="none" w:sz="0" w:space="0" w:color="auto"/>
                                                                    <w:right w:val="none" w:sz="0" w:space="0" w:color="auto"/>
                                                                  </w:divBdr>
                                                                  <w:divsChild>
                                                                    <w:div w:id="291523261">
                                                                      <w:marLeft w:val="0"/>
                                                                      <w:marRight w:val="0"/>
                                                                      <w:marTop w:val="0"/>
                                                                      <w:marBottom w:val="0"/>
                                                                      <w:divBdr>
                                                                        <w:top w:val="none" w:sz="0" w:space="4" w:color="auto"/>
                                                                        <w:left w:val="none" w:sz="0" w:space="0" w:color="auto"/>
                                                                        <w:bottom w:val="inset" w:sz="6" w:space="4" w:color="auto"/>
                                                                        <w:right w:val="none" w:sz="0" w:space="0" w:color="auto"/>
                                                                      </w:divBdr>
                                                                    </w:div>
                                                                  </w:divsChild>
                                                                </w:div>
                                                                <w:div w:id="1311861263">
                                                                  <w:marLeft w:val="0"/>
                                                                  <w:marRight w:val="0"/>
                                                                  <w:marTop w:val="0"/>
                                                                  <w:marBottom w:val="0"/>
                                                                  <w:divBdr>
                                                                    <w:top w:val="none" w:sz="0" w:space="0" w:color="auto"/>
                                                                    <w:left w:val="none" w:sz="0" w:space="0" w:color="auto"/>
                                                                    <w:bottom w:val="none" w:sz="0" w:space="0" w:color="auto"/>
                                                                    <w:right w:val="none" w:sz="0" w:space="0" w:color="auto"/>
                                                                  </w:divBdr>
                                                                  <w:divsChild>
                                                                    <w:div w:id="227886457">
                                                                      <w:marLeft w:val="0"/>
                                                                      <w:marRight w:val="0"/>
                                                                      <w:marTop w:val="0"/>
                                                                      <w:marBottom w:val="0"/>
                                                                      <w:divBdr>
                                                                        <w:top w:val="none" w:sz="0" w:space="4" w:color="auto"/>
                                                                        <w:left w:val="none" w:sz="0" w:space="0" w:color="auto"/>
                                                                        <w:bottom w:val="inset" w:sz="6" w:space="4"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2733952">
      <w:bodyDiv w:val="1"/>
      <w:marLeft w:val="0"/>
      <w:marRight w:val="0"/>
      <w:marTop w:val="0"/>
      <w:marBottom w:val="0"/>
      <w:divBdr>
        <w:top w:val="none" w:sz="0" w:space="0" w:color="auto"/>
        <w:left w:val="none" w:sz="0" w:space="0" w:color="auto"/>
        <w:bottom w:val="none" w:sz="0" w:space="0" w:color="auto"/>
        <w:right w:val="none" w:sz="0" w:space="0" w:color="auto"/>
      </w:divBdr>
    </w:div>
    <w:div w:id="1191992108">
      <w:bodyDiv w:val="1"/>
      <w:marLeft w:val="0"/>
      <w:marRight w:val="0"/>
      <w:marTop w:val="0"/>
      <w:marBottom w:val="0"/>
      <w:divBdr>
        <w:top w:val="none" w:sz="0" w:space="0" w:color="auto"/>
        <w:left w:val="none" w:sz="0" w:space="0" w:color="auto"/>
        <w:bottom w:val="none" w:sz="0" w:space="0" w:color="auto"/>
        <w:right w:val="none" w:sz="0" w:space="0" w:color="auto"/>
      </w:divBdr>
    </w:div>
    <w:div w:id="1583023825">
      <w:bodyDiv w:val="1"/>
      <w:marLeft w:val="0"/>
      <w:marRight w:val="0"/>
      <w:marTop w:val="0"/>
      <w:marBottom w:val="0"/>
      <w:divBdr>
        <w:top w:val="none" w:sz="0" w:space="0" w:color="auto"/>
        <w:left w:val="none" w:sz="0" w:space="0" w:color="auto"/>
        <w:bottom w:val="none" w:sz="0" w:space="0" w:color="auto"/>
        <w:right w:val="none" w:sz="0" w:space="0" w:color="auto"/>
      </w:divBdr>
      <w:divsChild>
        <w:div w:id="211888440">
          <w:marLeft w:val="0"/>
          <w:marRight w:val="0"/>
          <w:marTop w:val="0"/>
          <w:marBottom w:val="0"/>
          <w:divBdr>
            <w:top w:val="none" w:sz="0" w:space="0" w:color="auto"/>
            <w:left w:val="none" w:sz="0" w:space="0" w:color="auto"/>
            <w:bottom w:val="none" w:sz="0" w:space="0" w:color="auto"/>
            <w:right w:val="none" w:sz="0" w:space="0" w:color="auto"/>
          </w:divBdr>
          <w:divsChild>
            <w:div w:id="740829928">
              <w:marLeft w:val="0"/>
              <w:marRight w:val="0"/>
              <w:marTop w:val="0"/>
              <w:marBottom w:val="0"/>
              <w:divBdr>
                <w:top w:val="none" w:sz="0" w:space="0" w:color="auto"/>
                <w:left w:val="none" w:sz="0" w:space="0" w:color="auto"/>
                <w:bottom w:val="none" w:sz="0" w:space="0" w:color="auto"/>
                <w:right w:val="none" w:sz="0" w:space="0" w:color="auto"/>
              </w:divBdr>
              <w:divsChild>
                <w:div w:id="2070035805">
                  <w:marLeft w:val="0"/>
                  <w:marRight w:val="0"/>
                  <w:marTop w:val="0"/>
                  <w:marBottom w:val="0"/>
                  <w:divBdr>
                    <w:top w:val="none" w:sz="0" w:space="0" w:color="auto"/>
                    <w:left w:val="none" w:sz="0" w:space="0" w:color="auto"/>
                    <w:bottom w:val="none" w:sz="0" w:space="0" w:color="auto"/>
                    <w:right w:val="none" w:sz="0" w:space="0" w:color="auto"/>
                  </w:divBdr>
                  <w:divsChild>
                    <w:div w:id="1333803122">
                      <w:marLeft w:val="0"/>
                      <w:marRight w:val="0"/>
                      <w:marTop w:val="0"/>
                      <w:marBottom w:val="0"/>
                      <w:divBdr>
                        <w:top w:val="none" w:sz="0" w:space="0" w:color="auto"/>
                        <w:left w:val="none" w:sz="0" w:space="0" w:color="auto"/>
                        <w:bottom w:val="none" w:sz="0" w:space="0" w:color="auto"/>
                        <w:right w:val="none" w:sz="0" w:space="0" w:color="auto"/>
                      </w:divBdr>
                      <w:divsChild>
                        <w:div w:id="1636832663">
                          <w:marLeft w:val="0"/>
                          <w:marRight w:val="0"/>
                          <w:marTop w:val="0"/>
                          <w:marBottom w:val="0"/>
                          <w:divBdr>
                            <w:top w:val="none" w:sz="0" w:space="0" w:color="auto"/>
                            <w:left w:val="none" w:sz="0" w:space="0" w:color="auto"/>
                            <w:bottom w:val="none" w:sz="0" w:space="0" w:color="auto"/>
                            <w:right w:val="none" w:sz="0" w:space="0" w:color="auto"/>
                          </w:divBdr>
                          <w:divsChild>
                            <w:div w:id="898708576">
                              <w:marLeft w:val="0"/>
                              <w:marRight w:val="0"/>
                              <w:marTop w:val="0"/>
                              <w:marBottom w:val="0"/>
                              <w:divBdr>
                                <w:top w:val="none" w:sz="0" w:space="0" w:color="auto"/>
                                <w:left w:val="none" w:sz="0" w:space="0" w:color="auto"/>
                                <w:bottom w:val="none" w:sz="0" w:space="0" w:color="auto"/>
                                <w:right w:val="none" w:sz="0" w:space="0" w:color="auto"/>
                              </w:divBdr>
                              <w:divsChild>
                                <w:div w:id="98187786">
                                  <w:marLeft w:val="0"/>
                                  <w:marRight w:val="0"/>
                                  <w:marTop w:val="0"/>
                                  <w:marBottom w:val="0"/>
                                  <w:divBdr>
                                    <w:top w:val="none" w:sz="0" w:space="0" w:color="auto"/>
                                    <w:left w:val="none" w:sz="0" w:space="0" w:color="auto"/>
                                    <w:bottom w:val="none" w:sz="0" w:space="0" w:color="auto"/>
                                    <w:right w:val="none" w:sz="0" w:space="0" w:color="auto"/>
                                  </w:divBdr>
                                  <w:divsChild>
                                    <w:div w:id="1294210366">
                                      <w:marLeft w:val="0"/>
                                      <w:marRight w:val="0"/>
                                      <w:marTop w:val="0"/>
                                      <w:marBottom w:val="0"/>
                                      <w:divBdr>
                                        <w:top w:val="none" w:sz="0" w:space="0" w:color="auto"/>
                                        <w:left w:val="none" w:sz="0" w:space="0" w:color="auto"/>
                                        <w:bottom w:val="none" w:sz="0" w:space="0" w:color="auto"/>
                                        <w:right w:val="none" w:sz="0" w:space="0" w:color="auto"/>
                                      </w:divBdr>
                                      <w:divsChild>
                                        <w:div w:id="386298243">
                                          <w:marLeft w:val="0"/>
                                          <w:marRight w:val="0"/>
                                          <w:marTop w:val="0"/>
                                          <w:marBottom w:val="225"/>
                                          <w:divBdr>
                                            <w:top w:val="none" w:sz="0" w:space="0" w:color="auto"/>
                                            <w:left w:val="none" w:sz="0" w:space="0" w:color="auto"/>
                                            <w:bottom w:val="none" w:sz="0" w:space="0" w:color="auto"/>
                                            <w:right w:val="none" w:sz="0" w:space="0" w:color="auto"/>
                                          </w:divBdr>
                                          <w:divsChild>
                                            <w:div w:id="817460409">
                                              <w:marLeft w:val="0"/>
                                              <w:marRight w:val="0"/>
                                              <w:marTop w:val="0"/>
                                              <w:marBottom w:val="0"/>
                                              <w:divBdr>
                                                <w:top w:val="none" w:sz="0" w:space="0" w:color="auto"/>
                                                <w:left w:val="none" w:sz="0" w:space="0" w:color="auto"/>
                                                <w:bottom w:val="none" w:sz="0" w:space="0" w:color="auto"/>
                                                <w:right w:val="none" w:sz="0" w:space="0" w:color="auto"/>
                                              </w:divBdr>
                                              <w:divsChild>
                                                <w:div w:id="1146506186">
                                                  <w:marLeft w:val="0"/>
                                                  <w:marRight w:val="0"/>
                                                  <w:marTop w:val="0"/>
                                                  <w:marBottom w:val="0"/>
                                                  <w:divBdr>
                                                    <w:top w:val="none" w:sz="0" w:space="0" w:color="auto"/>
                                                    <w:left w:val="none" w:sz="0" w:space="0" w:color="auto"/>
                                                    <w:bottom w:val="none" w:sz="0" w:space="0" w:color="auto"/>
                                                    <w:right w:val="none" w:sz="0" w:space="0" w:color="auto"/>
                                                  </w:divBdr>
                                                  <w:divsChild>
                                                    <w:div w:id="1098481451">
                                                      <w:marLeft w:val="0"/>
                                                      <w:marRight w:val="0"/>
                                                      <w:marTop w:val="0"/>
                                                      <w:marBottom w:val="0"/>
                                                      <w:divBdr>
                                                        <w:top w:val="none" w:sz="0" w:space="0" w:color="auto"/>
                                                        <w:left w:val="none" w:sz="0" w:space="0" w:color="auto"/>
                                                        <w:bottom w:val="none" w:sz="0" w:space="0" w:color="auto"/>
                                                        <w:right w:val="none" w:sz="0" w:space="0" w:color="auto"/>
                                                      </w:divBdr>
                                                      <w:divsChild>
                                                        <w:div w:id="11088187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E61C775F-218A-47C7-93AB-200988377D49@priv.eckstein-design.com" TargetMode="External"/><Relationship Id="rId18" Type="http://schemas.openxmlformats.org/officeDocument/2006/relationships/hyperlink" Target="mailto:sascha.engel@camillebauer.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camillebauer.com/smartcollect-de" TargetMode="External"/><Relationship Id="rId20" Type="http://schemas.openxmlformats.org/officeDocument/2006/relationships/hyperlink" Target="http://www.camillebaue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E61C775F-218A-47C7-93AB-200988377D49@priv.eckstein-design.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0.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amillebaue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LOGO\CB_Brief_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7846-3072-4764-BA39-18B7AB72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CB_Brief_neu.dot</Template>
  <TotalTime>0</TotalTime>
  <Pages>2</Pages>
  <Words>696</Words>
  <Characters>4387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Ihr Zeichen/Ihre Nachricht vom</vt:lpstr>
    </vt:vector>
  </TitlesOfParts>
  <Company>CAMILLE BAUER AG</Company>
  <LinksUpToDate>false</LinksUpToDate>
  <CharactersWithSpaces>5073</CharactersWithSpaces>
  <SharedDoc>false</SharedDoc>
  <HLinks>
    <vt:vector size="12" baseType="variant">
      <vt:variant>
        <vt:i4>196630</vt:i4>
      </vt:variant>
      <vt:variant>
        <vt:i4>3</vt:i4>
      </vt:variant>
      <vt:variant>
        <vt:i4>0</vt:i4>
      </vt:variant>
      <vt:variant>
        <vt:i4>5</vt:i4>
      </vt:variant>
      <vt:variant>
        <vt:lpwstr>http://www.echa.europa.eu/de/candidate-list-table</vt:lpwstr>
      </vt:variant>
      <vt:variant>
        <vt:lpwstr/>
      </vt:variant>
      <vt:variant>
        <vt:i4>196630</vt:i4>
      </vt:variant>
      <vt:variant>
        <vt:i4>0</vt:i4>
      </vt:variant>
      <vt:variant>
        <vt:i4>0</vt:i4>
      </vt:variant>
      <vt:variant>
        <vt:i4>5</vt:i4>
      </vt:variant>
      <vt:variant>
        <vt:lpwstr>http://www.echa.europa.eu/de/candidate-list-table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Ihr Zeichen/Ihre Nachricht vom</dc:title>
  <dc:creator>Netzwerk</dc:creator>
  <cp:lastModifiedBy>Engel Sascha</cp:lastModifiedBy>
  <cp:revision>3</cp:revision>
  <cp:lastPrinted>2017-08-07T15:54:00Z</cp:lastPrinted>
  <dcterms:created xsi:type="dcterms:W3CDTF">2017-08-11T06:05:00Z</dcterms:created>
  <dcterms:modified xsi:type="dcterms:W3CDTF">2017-08-11T06:08:00Z</dcterms:modified>
</cp:coreProperties>
</file>